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9D2E" w14:textId="42D8B579" w:rsidR="00AA7EEA" w:rsidRPr="005A2A69" w:rsidRDefault="00117A63" w:rsidP="00AA7EEA">
      <w:pPr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М</w:t>
      </w:r>
      <w:r w:rsidR="00AA7EEA" w:rsidRPr="005A2A6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униципальное </w:t>
      </w:r>
      <w:r w:rsidR="00AA7EE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автономное</w:t>
      </w:r>
      <w:r w:rsidR="00AA7EEA" w:rsidRPr="005A2A6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общеобразовательное учреждение</w:t>
      </w:r>
    </w:p>
    <w:p w14:paraId="693ACF31" w14:textId="77777777" w:rsidR="00AA7EEA" w:rsidRPr="00117A63" w:rsidRDefault="00AA7EEA" w:rsidP="00117A63">
      <w:pPr>
        <w:spacing w:before="0" w:beforeAutospacing="0" w:after="0" w:afterAutospacing="0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7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«Средняя общеобразовательная школа п. Малиновский»</w:t>
      </w:r>
    </w:p>
    <w:p w14:paraId="6D8F846D" w14:textId="77777777" w:rsidR="00AA7EEA" w:rsidRPr="00117A63" w:rsidRDefault="00AA7EEA" w:rsidP="00117A63">
      <w:pPr>
        <w:spacing w:before="0" w:beforeAutospacing="0" w:after="0" w:afterAutospacing="0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7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</w:t>
      </w:r>
    </w:p>
    <w:p w14:paraId="35D83E0A" w14:textId="42D55708" w:rsidR="00AA7EEA" w:rsidRDefault="00117A63" w:rsidP="00117A63">
      <w:pPr>
        <w:spacing w:before="0" w:beforeAutospacing="0" w:after="0" w:afterAutospacing="0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17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Приказ</w:t>
      </w:r>
    </w:p>
    <w:p w14:paraId="0D78B89C" w14:textId="6B4EDEF5" w:rsidR="00117A63" w:rsidRDefault="00117A63" w:rsidP="00117A63">
      <w:pPr>
        <w:spacing w:before="0" w:beforeAutospacing="0" w:after="0" w:afterAutospacing="0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BCC563D" w14:textId="67D945D9" w:rsidR="00117A63" w:rsidRPr="00117A63" w:rsidRDefault="00117A63" w:rsidP="00117A63">
      <w:pPr>
        <w:spacing w:before="0" w:beforeAutospacing="0" w:after="0" w:afterAutospacing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7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07.05.2025 г.                                                                                                                       </w:t>
      </w:r>
      <w:r w:rsidR="007A7B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117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</w:t>
      </w:r>
      <w:r w:rsidR="007A7B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312</w:t>
      </w:r>
    </w:p>
    <w:p w14:paraId="1BEFA8FE" w14:textId="70DB1328" w:rsidR="00EB4E37" w:rsidRPr="00117A63" w:rsidRDefault="00117A63" w:rsidP="00117A63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AA7EEA" w:rsidRPr="00117A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порядке завершения</w:t>
      </w:r>
      <w:r w:rsidR="00AA7EEA" w:rsidRPr="00117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A7EEA" w:rsidRPr="00117A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AA7EEA" w:rsidRPr="00117A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A7EEA" w:rsidRPr="00117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A7EEA" w:rsidRPr="00117A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14:paraId="5432EAFE" w14:textId="21D0BFC8" w:rsidR="00EB4E37" w:rsidRPr="00117A63" w:rsidRDefault="004813CF" w:rsidP="00117A6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273-Ф3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образовании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Российской Федерации», календарными учебными графиками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Малиновский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2024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-20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целях организованного завершения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-20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406E007E" w14:textId="77777777" w:rsidR="00EB4E37" w:rsidRPr="00117A63" w:rsidRDefault="004813CF" w:rsidP="00117A63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48E1C1F" w14:textId="7DE8D025" w:rsidR="00AA7EEA" w:rsidRDefault="00AA7EEA" w:rsidP="00117A63">
      <w:pPr>
        <w:pStyle w:val="a3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Завершить учебные занятия в 2024</w:t>
      </w:r>
      <w:r w:rsidR="00117A63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в соответствии с календарным учебным график</w:t>
      </w:r>
      <w:r w:rsidR="00117A63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117A63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классы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23 мая 2025 года.</w:t>
      </w:r>
    </w:p>
    <w:p w14:paraId="5386B0F6" w14:textId="196811D8" w:rsidR="00EB4E37" w:rsidRDefault="004813CF" w:rsidP="00117A63">
      <w:pPr>
        <w:pStyle w:val="a3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день проведения праздника «Последний звонок»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выпускников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9-х и 11-х классов – 24.05.2025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13FA3C2" w14:textId="678610A1" w:rsidR="00EB4E37" w:rsidRDefault="004813CF" w:rsidP="00117A63">
      <w:pPr>
        <w:pStyle w:val="a3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участие выпускников 9-х и 11-х классов в государственной итоговой аттестации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расписанием, утвержденным приказ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Минпросвещения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Рособрнадзора от 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11.11.2024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787/2089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17A4AE1" w14:textId="551C4AEC" w:rsidR="00EB4E37" w:rsidRPr="00117A63" w:rsidRDefault="00117A63" w:rsidP="00117A63">
      <w:pPr>
        <w:pStyle w:val="a3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Барановой Л.В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., з</w:t>
      </w:r>
      <w:r w:rsidR="004813CF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аместителю директора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9767E4" w14:textId="489D5A3B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педагогический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переводу обучающихся 1–8-х и 10-х классов в следующий класс 2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795A9D" w14:textId="2362F580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Провести педагогический совет по допуску обучающихся 9-х и 11-х классов к государственной итоговой аттестации по образовательным программам основного </w:t>
      </w:r>
      <w:r w:rsidR="00126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среднего общего образования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C960922" w14:textId="1D9AB281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Обеспечить контроль выполнения образовательных программ в полном объеме, результаты отразить в справке в срок до 03.06.202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E93DDD" w14:textId="1F3CA515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аттестации, </w:t>
      </w:r>
      <w:r w:rsidR="00117A63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Порядком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(приказы Минпросвещения, Рособрнадзора от 11.11.2024 № 787/2089, 788/2090, 789/2091)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до 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8F6F8F6" w14:textId="77777777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Обеспечить своевременное информирование обучающихся, выпускников и их родителей (законных представителей) о сроках и местах регистрации участников ГИА, о сроках, местах и порядке подачи и рассмотрения апелляций, сроках и порядке информирования о результатах ГИА; необходимости соблюдения требований законодательства при проведении ГИА и мерах административной ответственности, установленных КоАП.</w:t>
      </w:r>
    </w:p>
    <w:p w14:paraId="45B9DF9E" w14:textId="77777777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Обеспечить контроль за качественным заполнением и своевременной выдачей аттестатов об основном и среднем общем образовании, медалей «За особые успехи в учении» 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степеней, ведомостей образовательных достижений.</w:t>
      </w:r>
    </w:p>
    <w:p w14:paraId="06C4909C" w14:textId="5B9E6BFC" w:rsidR="00EB4E37" w:rsidRPr="00117A63" w:rsidRDefault="004813CF" w:rsidP="00117A63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4.7.Обеспечить организацию поощрения обучающихся,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3DEC6CD7" w14:textId="26AB2462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Информировать педагогов М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 С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 п.Малиновский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распределении учебной нагрузки на 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-20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в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 1</w:t>
      </w:r>
      <w:r w:rsidR="00AA7EEA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.06.2025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18487A" w14:textId="1D38CDA0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4.9. Обеспечить готовность ООП уровней образования в с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оответствии с ФОП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01.09.2025 года:</w:t>
      </w:r>
    </w:p>
    <w:p w14:paraId="68A13806" w14:textId="4D3E4D83" w:rsidR="00EB4E37" w:rsidRPr="00117A63" w:rsidRDefault="004813CF" w:rsidP="00126C21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right="-23" w:hanging="283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экспертизу ООП уровней образования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соответствие ФОП НОО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126C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 до 28.06.2025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BEF37DE" w14:textId="77F1728C" w:rsidR="00EB4E37" w:rsidRPr="00117A63" w:rsidRDefault="004813CF" w:rsidP="00614FC4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подготовить презентацию об изменениях в ООП на педагогическом совете 22.08.2025</w:t>
      </w:r>
      <w:r w:rsidR="00126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3EF286" w14:textId="6A3074A7" w:rsidR="00EB4E37" w:rsidRPr="00117A63" w:rsidRDefault="004813CF" w:rsidP="00614FC4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right="-23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представить тексты ООП уровней образования для утверждения директору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до 22.08.2025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EAE555" w14:textId="7B76C58B" w:rsidR="00EB4E37" w:rsidRPr="00117A63" w:rsidRDefault="004813CF" w:rsidP="00117A63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Заместителю директора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Шарко М.Г.,</w:t>
      </w:r>
      <w:r w:rsidR="00FF454E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обеспечить:</w:t>
      </w:r>
    </w:p>
    <w:p w14:paraId="5E6CC206" w14:textId="7AD097BB" w:rsidR="00EB4E37" w:rsidRPr="00117A63" w:rsidRDefault="004813CF" w:rsidP="00614FC4">
      <w:pPr>
        <w:spacing w:before="0" w:beforeAutospacing="0" w:after="0" w:afterAutospacing="0"/>
        <w:ind w:left="851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Проведение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собраний:</w:t>
      </w:r>
      <w:r w:rsidRPr="00117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в 1–8-х и 10-х классах –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23.05.2025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17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9-х, 11-х классах –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16.05.2025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D5C3959" w14:textId="77777777" w:rsidR="00EB4E37" w:rsidRPr="00117A63" w:rsidRDefault="004813CF" w:rsidP="00614FC4">
      <w:pPr>
        <w:spacing w:before="0" w:beforeAutospacing="0" w:after="0" w:afterAutospacing="0"/>
        <w:ind w:left="851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Проведение праздника «Последний звонок»: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0C1024F" w14:textId="0AB4982B" w:rsidR="00F6471C" w:rsidRPr="00117A63" w:rsidRDefault="004813CF" w:rsidP="00614FC4">
      <w:pPr>
        <w:spacing w:before="0" w:beforeAutospacing="0" w:after="0" w:afterAutospacing="0"/>
        <w:ind w:left="127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в 9-х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11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– 24.05.2025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11.00;</w:t>
      </w:r>
    </w:p>
    <w:p w14:paraId="6C5512C8" w14:textId="092A2458" w:rsidR="00EB4E37" w:rsidRPr="00117A63" w:rsidRDefault="004813CF" w:rsidP="00614FC4">
      <w:pPr>
        <w:spacing w:before="0" w:beforeAutospacing="0" w:after="0" w:afterAutospacing="0"/>
        <w:ind w:left="851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Проведение выпускных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вечеров:</w:t>
      </w:r>
    </w:p>
    <w:p w14:paraId="16BE73E0" w14:textId="6CA4625B" w:rsidR="00EB4E37" w:rsidRPr="00117A63" w:rsidRDefault="004813CF" w:rsidP="00614FC4">
      <w:pPr>
        <w:spacing w:before="0" w:beforeAutospacing="0" w:after="0" w:afterAutospacing="0"/>
        <w:ind w:left="851" w:hang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9-х классах – 27.06.2025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17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11-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– 28.06.2025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701D89" w14:textId="577991C8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Предоставить директору М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 С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 п.Малиновский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занятости обучающихся в летний период в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 30.05.2025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F29DD59" w14:textId="77777777" w:rsidR="00EB4E37" w:rsidRPr="00117A63" w:rsidRDefault="004813CF" w:rsidP="00117A63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Руководителям ШМО:</w:t>
      </w:r>
    </w:p>
    <w:p w14:paraId="241D6B3D" w14:textId="55A07B23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Подготовить отчеты о выполнении рабочих программ по предметам в срок до 30.05.2025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7A7B6B7" w14:textId="32649A64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Обеспечить разработку учителями-предметниками рабочих программ учебных предметов, курсов и модулей, в том числе внеурочной деятельности в соответствии с ФОП в срок до 24.06.2025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8193CC3" w14:textId="54E78DEE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Обсудить на заседании ШМО и согласовать рабочие программы учебных предметов, курсов и модулей, в том числе внеурочной деятельности, разработанных в соответствии с ФОП, в срок до 19.08.2025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B3CB3BF" w14:textId="77777777" w:rsidR="00EB4E37" w:rsidRPr="00117A63" w:rsidRDefault="004813CF" w:rsidP="00117A63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Учителям-предметникам:</w:t>
      </w:r>
    </w:p>
    <w:p w14:paraId="02C874FE" w14:textId="77777777" w:rsidR="00EB4E37" w:rsidRPr="00117A63" w:rsidRDefault="004813CF" w:rsidP="00614FC4">
      <w:pPr>
        <w:spacing w:before="0" w:beforeAutospacing="0" w:after="0" w:afterAutospacing="0"/>
        <w:ind w:left="851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Обеспечить выполнение рабочей программы в полном объеме.</w:t>
      </w:r>
    </w:p>
    <w:p w14:paraId="5F3CD624" w14:textId="2BAF4F90" w:rsidR="00EB4E37" w:rsidRPr="00117A63" w:rsidRDefault="004813CF" w:rsidP="00614FC4">
      <w:pPr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Привести в соответствие с требованиями ФОП рабочие программы учебных предметов, курсов и модулей, в том числе внеурочной деятельности, в срок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24.06.2025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BF000D1" w14:textId="77777777" w:rsidR="00EB4E37" w:rsidRPr="00117A63" w:rsidRDefault="004813CF" w:rsidP="00614FC4">
      <w:pPr>
        <w:spacing w:before="0" w:beforeAutospacing="0" w:after="0" w:afterAutospacing="0"/>
        <w:ind w:left="851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</w:rPr>
        <w:t>7.3. Выставить годовые отметки:</w:t>
      </w:r>
    </w:p>
    <w:p w14:paraId="015C2553" w14:textId="57461393" w:rsidR="00EB4E37" w:rsidRPr="00117A63" w:rsidRDefault="004813CF" w:rsidP="007A7B23">
      <w:pPr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851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9-х и 11-х классах –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до 1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7109AFF" w14:textId="75F0A892" w:rsidR="00EB4E37" w:rsidRPr="00117A63" w:rsidRDefault="004813CF" w:rsidP="007A7B23">
      <w:pPr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851" w:right="18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1–8-х и 10-х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–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 2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170B2B" w14:textId="77777777" w:rsidR="00EB4E37" w:rsidRPr="00117A63" w:rsidRDefault="004813CF" w:rsidP="00614FC4">
      <w:pPr>
        <w:spacing w:before="0" w:beforeAutospacing="0" w:after="0" w:afterAutospacing="0"/>
        <w:ind w:left="851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</w:rPr>
        <w:t>7.4. Заполнить журналы учета успеваемости:</w:t>
      </w:r>
    </w:p>
    <w:p w14:paraId="06145075" w14:textId="66EC8112" w:rsidR="00EB4E37" w:rsidRPr="00117A63" w:rsidRDefault="004813CF" w:rsidP="007A7B23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851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9-х и 11-х классах – в срок до 1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45F5831" w14:textId="5B130DE4" w:rsidR="00EB4E37" w:rsidRPr="00117A63" w:rsidRDefault="004813CF" w:rsidP="007A7B23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851" w:right="18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1–8-х и 10-х классах – в срок до 23.05.2025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8C738C6" w14:textId="77777777" w:rsidR="00EB4E37" w:rsidRPr="00117A63" w:rsidRDefault="004813CF" w:rsidP="00117A63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Классным руководителям:</w:t>
      </w:r>
    </w:p>
    <w:p w14:paraId="3DD9F020" w14:textId="77777777" w:rsidR="00EB4E37" w:rsidRPr="00117A63" w:rsidRDefault="004813CF" w:rsidP="00614FC4">
      <w:pPr>
        <w:spacing w:before="0" w:beforeAutospacing="0" w:after="0" w:afterAutospacing="0"/>
        <w:ind w:left="709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Проинформировать родителей (законных представителей) о порядке окончания учебного года и успеваемости обучающихся.</w:t>
      </w:r>
    </w:p>
    <w:p w14:paraId="6CDDE08D" w14:textId="77777777" w:rsidR="00EB4E37" w:rsidRPr="00117A63" w:rsidRDefault="004813CF" w:rsidP="00614FC4">
      <w:pPr>
        <w:spacing w:before="0" w:beforeAutospacing="0" w:after="0" w:afterAutospacing="0"/>
        <w:ind w:left="70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</w:rPr>
        <w:t>8.2. Провести инструктажи с обучающимися:</w:t>
      </w:r>
    </w:p>
    <w:p w14:paraId="16FC74C4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правилах поведения на водных объектах, о запрете купания в необорудованных местах; </w:t>
      </w:r>
    </w:p>
    <w:p w14:paraId="6E183A46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правилах безопасного нахождения дома, на улице и правилах электробезопасности и обращения с газовыми приборами в быту; </w:t>
      </w:r>
    </w:p>
    <w:p w14:paraId="32807CAD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  <w:tab w:val="left" w:pos="9072"/>
        </w:tabs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правилах поведения с незнакомыми людьми при появлении их возле двери квартиры, дома и на улице; </w:t>
      </w:r>
    </w:p>
    <w:p w14:paraId="063BCC66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запрете нахождения несовершеннолетних вблизи и на объектах незавершенного строительства; </w:t>
      </w:r>
    </w:p>
    <w:p w14:paraId="3F1D0679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ind w:left="1134" w:right="180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правилах дорожного движения и безопасности на дорогах; </w:t>
      </w:r>
    </w:p>
    <w:p w14:paraId="578E2A3F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 порядке действий в случае пожара, опасности разжигания костров; </w:t>
      </w:r>
    </w:p>
    <w:p w14:paraId="03F78802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1134" w:right="-23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порядке курения, распития спиртосодержащей продукции с разъяснениями норм действующего законодательства РФ;</w:t>
      </w:r>
    </w:p>
    <w:p w14:paraId="4A297564" w14:textId="77777777" w:rsidR="00EB4E37" w:rsidRPr="00117A63" w:rsidRDefault="004813CF" w:rsidP="007A7B23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1134" w:right="-23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правилах поведения в период летних каникул.</w:t>
      </w:r>
    </w:p>
    <w:p w14:paraId="33894DCD" w14:textId="7F8C0786" w:rsidR="00EB4E37" w:rsidRDefault="007A7B23" w:rsidP="007A7B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813CF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Обеспечить организованную сдачу учебников</w:t>
      </w:r>
      <w:r w:rsidR="004813CF"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13CF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="004813CF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.05.2025</w:t>
      </w:r>
      <w:r w:rsidR="00614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813CF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73D1E81" w14:textId="14282D8D" w:rsidR="00A80864" w:rsidRPr="00117A63" w:rsidRDefault="00A80864" w:rsidP="00A80864">
      <w:pPr>
        <w:tabs>
          <w:tab w:val="left" w:pos="709"/>
        </w:tabs>
        <w:spacing w:before="0" w:beforeAutospacing="0" w:after="0" w:afterAutospacing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8.4.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формирование личных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по итогам 2024-20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до 15.06.2025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7A8E76" w14:textId="0D023405" w:rsidR="00EB4E37" w:rsidRPr="00117A63" w:rsidRDefault="004813CF" w:rsidP="004813CF">
      <w:p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Кирпиковой О.В.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едагогу-библиотекарю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прием учебников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.05.2025</w:t>
      </w:r>
      <w:r w:rsidRPr="00117A6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отдельному графику.</w:t>
      </w:r>
    </w:p>
    <w:p w14:paraId="3B209269" w14:textId="05C5E0ED" w:rsidR="00F6471C" w:rsidRPr="00117A63" w:rsidRDefault="004813CF" w:rsidP="007A7B23">
      <w:pPr>
        <w:spacing w:before="0" w:beforeAutospacing="0" w:after="0" w:afterAutospacing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Гладковой Н.В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социальному педагогу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провести заседание Совета профилактики с присутствием обучающихся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имеющих пропуски уроков по неуважительной причине, неудовлетворительные оценки по итогам четвертой четверти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6471C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педагогов, родителей (законных представителей)</w:t>
      </w:r>
      <w:r w:rsidR="00FF454E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срок до 16.05.2025 года.</w:t>
      </w:r>
    </w:p>
    <w:p w14:paraId="67FE1B6B" w14:textId="6051ADCF" w:rsidR="00A80864" w:rsidRDefault="00FF454E" w:rsidP="00A80864">
      <w:pPr>
        <w:spacing w:before="0" w:beforeAutospacing="0" w:after="0" w:afterAutospacing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C05B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Специалистам школы подготовить анализ деятельности за 2024-2025 учебный год 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до 20.06.2025 года.</w:t>
      </w:r>
    </w:p>
    <w:p w14:paraId="1F1B79B6" w14:textId="7F0BB11E" w:rsidR="00A80864" w:rsidRPr="00117A63" w:rsidRDefault="004813CF" w:rsidP="00A80864">
      <w:pPr>
        <w:spacing w:before="0" w:beforeAutospacing="0" w:after="0" w:afterAutospacing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C05B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Секретарю</w:t>
      </w:r>
      <w:r w:rsidR="00FF454E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части Трембач Л.С</w:t>
      </w:r>
      <w:r w:rsidR="007A7B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808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A80864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овести настоящий приказ до сведения членов педагогического коллектива в части их должностных обязанностей в срок </w:t>
      </w:r>
      <w:r w:rsidR="00A808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A80864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14.05.2025</w:t>
      </w:r>
      <w:r w:rsidR="00A808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A80864"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FD09082" w14:textId="798E39B6" w:rsidR="00EB4E37" w:rsidRPr="00117A63" w:rsidRDefault="004813CF" w:rsidP="007A7B23">
      <w:pPr>
        <w:spacing w:before="0" w:beforeAutospacing="0" w:after="0" w:afterAutospacing="0"/>
        <w:ind w:left="426" w:hanging="5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C05B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исполнением данного</w:t>
      </w:r>
      <w:r w:rsidRPr="00117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оставляю за собой.</w:t>
      </w:r>
    </w:p>
    <w:p w14:paraId="6F640F14" w14:textId="77777777" w:rsidR="00EB4E37" w:rsidRPr="00117A63" w:rsidRDefault="00EB4E37" w:rsidP="00117A63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461794" w14:textId="0FBD1B8E" w:rsidR="00DA49E5" w:rsidRDefault="00FF454E" w:rsidP="00117A63">
      <w:pPr>
        <w:ind w:left="426" w:hanging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A63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              </w:t>
      </w:r>
      <w:r w:rsidR="004813C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26C2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17A63">
        <w:rPr>
          <w:rFonts w:ascii="Times New Roman" w:hAnsi="Times New Roman" w:cs="Times New Roman"/>
          <w:sz w:val="24"/>
          <w:szCs w:val="24"/>
          <w:lang w:val="ru-RU"/>
        </w:rPr>
        <w:t xml:space="preserve">            Н.Д. Еловикова</w:t>
      </w:r>
    </w:p>
    <w:p w14:paraId="388D740B" w14:textId="25A9A988" w:rsidR="004813CF" w:rsidRDefault="004813CF" w:rsidP="00117A63">
      <w:pPr>
        <w:ind w:left="426" w:hanging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D99095" w14:textId="4D8C9D96" w:rsidR="004813CF" w:rsidRDefault="004813CF" w:rsidP="00117A63">
      <w:pPr>
        <w:ind w:left="426" w:hanging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866E44" w14:textId="04174D08" w:rsidR="004813CF" w:rsidRDefault="004813CF" w:rsidP="004813CF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</w:p>
    <w:p w14:paraId="7B58928F" w14:textId="77777777" w:rsidR="00A80864" w:rsidRDefault="00A80864" w:rsidP="004813CF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0CF2CD07" w14:textId="63F955B1" w:rsidR="004813CF" w:rsidRDefault="004813CF" w:rsidP="00A80864">
      <w:pPr>
        <w:spacing w:before="0" w:beforeAutospacing="0" w:after="0" w:afterAutospacing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Баранова Л.В.-</w:t>
      </w:r>
    </w:p>
    <w:p w14:paraId="0FFB7F46" w14:textId="10090398" w:rsidR="00A80864" w:rsidRDefault="00A80864" w:rsidP="00A80864">
      <w:pPr>
        <w:spacing w:before="0" w:beforeAutospacing="0" w:after="0" w:afterAutospacing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Шарко М.Г. –</w:t>
      </w:r>
    </w:p>
    <w:p w14:paraId="44DBA939" w14:textId="0FBD08E3" w:rsidR="00A80864" w:rsidRDefault="00A80864" w:rsidP="00A80864">
      <w:pPr>
        <w:spacing w:before="0" w:beforeAutospacing="0" w:after="0" w:afterAutospacing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Гладкова Н.В. - </w:t>
      </w:r>
    </w:p>
    <w:p w14:paraId="6F5962B5" w14:textId="51E5F5F7" w:rsidR="004813CF" w:rsidRDefault="004813CF" w:rsidP="00A80864">
      <w:pPr>
        <w:spacing w:before="0" w:beforeAutospacing="0" w:after="0" w:afterAutospacing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Кирпикова О.В.-</w:t>
      </w:r>
    </w:p>
    <w:p w14:paraId="6961D2AB" w14:textId="65876A51" w:rsidR="004813CF" w:rsidRDefault="004813CF" w:rsidP="00A80864">
      <w:pPr>
        <w:spacing w:before="0" w:beforeAutospacing="0" w:after="0" w:afterAutospacing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Трембач Л.С.-</w:t>
      </w:r>
    </w:p>
    <w:p w14:paraId="303CF0B7" w14:textId="77777777" w:rsidR="00A80864" w:rsidRDefault="00A80864" w:rsidP="004813CF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1706876F" w14:textId="548138A4" w:rsidR="004813CF" w:rsidRDefault="00A80864" w:rsidP="004813CF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813CF">
        <w:rPr>
          <w:rFonts w:ascii="Times New Roman" w:hAnsi="Times New Roman" w:cs="Times New Roman"/>
          <w:sz w:val="24"/>
          <w:szCs w:val="24"/>
          <w:lang w:val="ru-RU"/>
        </w:rPr>
        <w:t>едагоги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электронной почты</w:t>
      </w:r>
    </w:p>
    <w:p w14:paraId="2CC6F9E6" w14:textId="77777777" w:rsidR="004813CF" w:rsidRDefault="004813CF" w:rsidP="004813CF">
      <w:pPr>
        <w:spacing w:before="0" w:beforeAutospacing="0" w:after="0" w:afterAutospacing="0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4B07C9ED" w14:textId="2A19D36D" w:rsidR="004813CF" w:rsidRPr="00117A63" w:rsidRDefault="004813CF" w:rsidP="004813C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13CF" w:rsidRPr="00117A63" w:rsidSect="00614FC4">
      <w:pgSz w:w="11907" w:h="16839"/>
      <w:pgMar w:top="993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5D89"/>
    <w:multiLevelType w:val="hybridMultilevel"/>
    <w:tmpl w:val="D2D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07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F2A85"/>
    <w:multiLevelType w:val="hybridMultilevel"/>
    <w:tmpl w:val="CB0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3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64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22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17D8A"/>
    <w:multiLevelType w:val="hybridMultilevel"/>
    <w:tmpl w:val="32F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58186">
    <w:abstractNumId w:val="4"/>
  </w:num>
  <w:num w:numId="2" w16cid:durableId="2102875200">
    <w:abstractNumId w:val="2"/>
  </w:num>
  <w:num w:numId="3" w16cid:durableId="1558395720">
    <w:abstractNumId w:val="6"/>
  </w:num>
  <w:num w:numId="4" w16cid:durableId="783692746">
    <w:abstractNumId w:val="1"/>
  </w:num>
  <w:num w:numId="5" w16cid:durableId="1069032994">
    <w:abstractNumId w:val="5"/>
  </w:num>
  <w:num w:numId="6" w16cid:durableId="1044401672">
    <w:abstractNumId w:val="7"/>
  </w:num>
  <w:num w:numId="7" w16cid:durableId="1954895644">
    <w:abstractNumId w:val="0"/>
  </w:num>
  <w:num w:numId="8" w16cid:durableId="1261790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05B0"/>
    <w:rsid w:val="00117A63"/>
    <w:rsid w:val="00126C21"/>
    <w:rsid w:val="00290AC7"/>
    <w:rsid w:val="002D33B1"/>
    <w:rsid w:val="002D3591"/>
    <w:rsid w:val="003514A0"/>
    <w:rsid w:val="004813CF"/>
    <w:rsid w:val="004F7E17"/>
    <w:rsid w:val="005A05CE"/>
    <w:rsid w:val="00614FC4"/>
    <w:rsid w:val="00653AF6"/>
    <w:rsid w:val="00790853"/>
    <w:rsid w:val="007A7B23"/>
    <w:rsid w:val="00A80864"/>
    <w:rsid w:val="00AA7EEA"/>
    <w:rsid w:val="00B73A5A"/>
    <w:rsid w:val="00DA49E5"/>
    <w:rsid w:val="00E438A1"/>
    <w:rsid w:val="00EB4E37"/>
    <w:rsid w:val="00EF266D"/>
    <w:rsid w:val="00F01E19"/>
    <w:rsid w:val="00F6471C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762"/>
  <w15:docId w15:val="{113F854A-8046-47B1-A5C7-4250DEF8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Еловикова</dc:creator>
  <dc:description>Подготовлено экспертами Группы Актион</dc:description>
  <cp:lastModifiedBy>Asus</cp:lastModifiedBy>
  <cp:revision>3</cp:revision>
  <cp:lastPrinted>2025-05-07T10:01:00Z</cp:lastPrinted>
  <dcterms:created xsi:type="dcterms:W3CDTF">2025-05-07T10:01:00Z</dcterms:created>
  <dcterms:modified xsi:type="dcterms:W3CDTF">2025-05-11T16:40:00Z</dcterms:modified>
</cp:coreProperties>
</file>