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CD10" w14:textId="77777777" w:rsidR="00B7382E" w:rsidRDefault="00B7382E" w:rsidP="00B7382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DA579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общеобразовательное учреждение </w:t>
      </w:r>
    </w:p>
    <w:p w14:paraId="28E99D14" w14:textId="77777777" w:rsidR="00B7382E" w:rsidRDefault="00B7382E" w:rsidP="00B7382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школа</w:t>
      </w:r>
      <w:r w:rsidR="00DA5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п.Малиновский»</w:t>
      </w:r>
    </w:p>
    <w:p w14:paraId="253BDFEF" w14:textId="77777777" w:rsidR="00B7382E" w:rsidRDefault="00B7382E" w:rsidP="00B7382E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A9B3C" w14:textId="77777777" w:rsidR="00B7382E" w:rsidRDefault="00B7382E" w:rsidP="00B7382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02F2043F" w14:textId="77777777" w:rsidR="00B7382E" w:rsidRDefault="00B7382E" w:rsidP="00B7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9A840" w14:textId="77777777" w:rsidR="00B7382E" w:rsidRDefault="006032FF" w:rsidP="0055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B549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 г.</w:t>
      </w:r>
      <w:r w:rsidR="00DA579B" w:rsidRPr="00DA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№</w:t>
      </w:r>
      <w:r w:rsidR="005A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36D85E0B" w14:textId="77777777" w:rsidR="00B7382E" w:rsidRDefault="00B7382E" w:rsidP="00B7382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C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259C9EB8" w14:textId="77777777" w:rsidR="00ED4D1F" w:rsidRDefault="00ED4D1F" w:rsidP="0017080B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Наблюдательном совете Муниципального автономного общеобразовательного учреждения «Средняя общеобразовательная школа п.Малиновский»</w:t>
      </w:r>
    </w:p>
    <w:p w14:paraId="0481C0B4" w14:textId="77777777" w:rsidR="005574DE" w:rsidRPr="005574DE" w:rsidRDefault="005574DE" w:rsidP="005574DE">
      <w:pPr>
        <w:keepNext/>
        <w:shd w:val="clear" w:color="auto" w:fill="FFFFFF"/>
        <w:ind w:firstLine="567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574D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соответствии с</w:t>
      </w:r>
      <w:r w:rsidR="006032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Федеральным законом от 03.11.200-6 года № 174-ФЗ «Об автономных учреждениях», постановлением администрации Советского района от 12.12.2024 года № 4977/НПА «Об осуществлении функций и полномочий учредителя муниципальных учреждений Советского района», уставом Муниципального автономного общеобразовательного учреждения «Средняя общеобразовательная школа п.Малиновский»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6032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приказа Управления образования администрации Советского района от 25.12.2024 года № 852 «Об утверждении состава Наблюдательного совета Муниципального автономного общеобразовательного учреждения «Средняя общеобразовательная школа п.Малиновский», </w:t>
      </w:r>
    </w:p>
    <w:p w14:paraId="00CA744A" w14:textId="77777777" w:rsidR="00B7382E" w:rsidRPr="0017080B" w:rsidRDefault="00B7382E" w:rsidP="00557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E584" w14:textId="77777777" w:rsidR="00B7382E" w:rsidRDefault="00B7382E" w:rsidP="00557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C00E05C" w14:textId="77777777" w:rsidR="005574DE" w:rsidRDefault="005574DE" w:rsidP="005574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BDB8C" w14:textId="77777777" w:rsidR="006032FF" w:rsidRDefault="006032FF" w:rsidP="005574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 ввести в действие Положение о Наблюдательном совете Муниципального автономного общеобразовательного учреждения «Средняя общеобразовательная школа п.Малиновский» (Приложение 1).</w:t>
      </w:r>
    </w:p>
    <w:p w14:paraId="7381596D" w14:textId="77777777" w:rsidR="00AE4724" w:rsidRPr="009175BD" w:rsidRDefault="00AE4724" w:rsidP="00416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5BD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7E41A5" w:rsidRPr="009175BD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9175BD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A350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4509871" w14:textId="77777777" w:rsidR="00AE4724" w:rsidRDefault="00AE4724" w:rsidP="00AE47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F50BFA" w14:textId="77777777" w:rsidR="00AE4724" w:rsidRDefault="00AE4724" w:rsidP="00AE47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D9695B" w14:textId="77777777" w:rsidR="00AE4724" w:rsidRDefault="001C3FAF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4724">
        <w:rPr>
          <w:rFonts w:ascii="Times New Roman" w:hAnsi="Times New Roman" w:cs="Times New Roman"/>
          <w:sz w:val="24"/>
          <w:szCs w:val="24"/>
        </w:rPr>
        <w:t>иректор школы</w:t>
      </w:r>
      <w:r w:rsidR="007E41A5">
        <w:rPr>
          <w:rFonts w:ascii="Times New Roman" w:hAnsi="Times New Roman" w:cs="Times New Roman"/>
          <w:sz w:val="24"/>
          <w:szCs w:val="24"/>
        </w:rPr>
        <w:t xml:space="preserve"> </w:t>
      </w:r>
      <w:r w:rsidR="00AE47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7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Н.Д. Еловикова</w:t>
      </w:r>
    </w:p>
    <w:p w14:paraId="48ABCBB5" w14:textId="77777777" w:rsidR="00AE4724" w:rsidRDefault="00AE4724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B2BE24" w14:textId="77777777" w:rsidR="00AE4724" w:rsidRDefault="00AE4724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0CD3B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2949552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98E88F9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A277821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8213BC9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8858883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3B9E3AD" w14:textId="77777777" w:rsidR="007015AF" w:rsidRDefault="007015AF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BBE48D9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DFD5C56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BCC2F3A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33C91C5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5B11A44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6498B88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E7A984D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031AF24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D18EADF" w14:textId="77777777" w:rsidR="005A3500" w:rsidRDefault="005A3500" w:rsidP="009175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FF72AFA" w14:textId="77777777" w:rsidR="005A3500" w:rsidRDefault="005A3500" w:rsidP="005A3500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8389AFA" w14:textId="77777777" w:rsidR="005A3500" w:rsidRDefault="005A3500" w:rsidP="005A3500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6 </w:t>
      </w:r>
    </w:p>
    <w:p w14:paraId="1E9E40B7" w14:textId="77777777" w:rsidR="005A3500" w:rsidRDefault="005A3500" w:rsidP="005A3500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09.01.2025 года</w:t>
      </w:r>
    </w:p>
    <w:p w14:paraId="3825626E" w14:textId="77777777" w:rsidR="005A3500" w:rsidRDefault="005A3500" w:rsidP="005A3500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D3DE769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ПОЛОЖЕНИЕ</w:t>
      </w:r>
    </w:p>
    <w:p w14:paraId="1AE36BA2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Наблюдательном совете</w:t>
      </w:r>
    </w:p>
    <w:p w14:paraId="21A4DA14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14:paraId="4C4EFBE5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«Средняя общеобразовательная школа п.Малиновский»</w:t>
      </w:r>
    </w:p>
    <w:p w14:paraId="0D2256BD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9663C44" w14:textId="77777777" w:rsidR="005A3500" w:rsidRPr="005A3500" w:rsidRDefault="005A3500" w:rsidP="005A350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Общие положения</w:t>
      </w:r>
    </w:p>
    <w:p w14:paraId="6222F1F7" w14:textId="77777777" w:rsidR="005A3500" w:rsidRPr="005A3500" w:rsidRDefault="005A3500" w:rsidP="005A350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A974E8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Положение устанавливает полномочия и порядок деятельности муниципального автономного общеобразовательного учреждения «Средняя общеобразовательная школа п.Малиновский» (далее - Наблюдательный совет).</w:t>
      </w:r>
    </w:p>
    <w:p w14:paraId="0CF6E2DE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Настоящее положение разработано в соответствии с Федеральным законом Российской Федерации от 03.11.2006 № 174-ФЗ «Об автономных учреждениях», Уставом муниципального автономного общеобразовательного учреждения «Средняя общеобразовательная школа п.Малиновский».</w:t>
      </w:r>
    </w:p>
    <w:p w14:paraId="766A186A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Наблюдательный совет является представительным и коллегиальным органом управления муниципального автономного общеобразовательного учреждения «Средняя общеобразовательная школа п.Малиновский» (далее - Учреждение), осуществляющим в соответствии с уставом решение отдельных вопросов, относящихся к компетенции Наблюдательного совета.</w:t>
      </w:r>
    </w:p>
    <w:p w14:paraId="5F379C6F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В своей деятельности Наблюдательный совет руководствуется: законодательством РФ, уставом Учреждения, настоящим положением, иными нормативными правовыми актами Российской Федерации, а также локальными актами Учреждения в части, относящейся к деятельности Наблюдательного совета.</w:t>
      </w:r>
    </w:p>
    <w:p w14:paraId="737926F6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порядке, предусмотренном уставом Учреждения.</w:t>
      </w:r>
    </w:p>
    <w:p w14:paraId="09D8A701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Наблюдательный совет не обладает правами юридического лица и не подлежит государственной регистрации.</w:t>
      </w:r>
    </w:p>
    <w:p w14:paraId="578B79C0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CCA90EC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Состав Наблюдательного совета</w:t>
      </w:r>
    </w:p>
    <w:p w14:paraId="22265CDE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4C56DCA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Наблюдательный совет создается в составе 7 человек.</w:t>
      </w:r>
    </w:p>
    <w:p w14:paraId="1511C09E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В состав Наблюдательного совета входят:</w:t>
      </w:r>
    </w:p>
    <w:p w14:paraId="651725E4" w14:textId="77777777" w:rsidR="005A3500" w:rsidRPr="005A3500" w:rsidRDefault="005A3500" w:rsidP="005A3500">
      <w:pPr>
        <w:shd w:val="clear" w:color="auto" w:fill="FFFFFF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 представителя Учредителя (в том числе 1 – представитель Департамента муниципальной собственности администрации Советского района, 2 – представители Управления образования администрации Советского района);</w:t>
      </w:r>
    </w:p>
    <w:p w14:paraId="44159A62" w14:textId="77777777" w:rsidR="005A3500" w:rsidRPr="005A3500" w:rsidRDefault="005A3500" w:rsidP="005A3500">
      <w:pPr>
        <w:shd w:val="clear" w:color="auto" w:fill="FFFFFF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 работника Учреждения, избираемые на Общем собрании работников Учреждения;</w:t>
      </w:r>
    </w:p>
    <w:p w14:paraId="0BD0736D" w14:textId="77777777" w:rsidR="005A3500" w:rsidRPr="005A3500" w:rsidRDefault="005A3500" w:rsidP="005A3500">
      <w:pPr>
        <w:shd w:val="clear" w:color="auto" w:fill="FFFFFF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 представителя общественности.</w:t>
      </w:r>
    </w:p>
    <w:p w14:paraId="56E8DD8F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Срок полномочий Наблюдательного совета составляет пять лет.</w:t>
      </w:r>
    </w:p>
    <w:p w14:paraId="3E88A34C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Одно и то же лицо может быть членом Наблюдательного совета неограниченное число раз.</w:t>
      </w:r>
    </w:p>
    <w:p w14:paraId="1AED671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Директор Учреждения и его заместители не могут быть членами Наблюдательного совета. Директор Учреждения участвует в заседаниях Наблюдательного совета с правом совещательного голоса.</w:t>
      </w:r>
    </w:p>
    <w:p w14:paraId="20998879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2.6. Членами Наблюдательного совета не могут быть лица, имеющие неснятую или непогашенную судимость.</w:t>
      </w:r>
    </w:p>
    <w:p w14:paraId="3D1541A1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2.7. 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на Общем собрании работников Учреждения.</w:t>
      </w:r>
    </w:p>
    <w:p w14:paraId="738395C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 Полномочия члена Наблюдательного совета могут быть прекращены досрочно:</w:t>
      </w:r>
    </w:p>
    <w:p w14:paraId="1A14E5E8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2.8.1. по просьбе члена Наблюдательного совета;</w:t>
      </w:r>
    </w:p>
    <w:p w14:paraId="2EC4B233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2.8.2. в случае невозможности исполнения членом Наблюдательного совета обязанностей по состоянию здоровья или по причине его отсутствия в месте нахождения Учреждения в течение четырех месяцев;</w:t>
      </w:r>
    </w:p>
    <w:p w14:paraId="4AF51BDA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2.8.3. в случае привлечения члена Наблюдательного совета Учреждения к уголовной</w:t>
      </w:r>
    </w:p>
    <w:p w14:paraId="383A656B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ответственности.</w:t>
      </w:r>
    </w:p>
    <w:p w14:paraId="335190F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2.9. Полномочия члена Наблюдательного совета, являющегося представителем Учредителя и состоящим с ним в трудовых отношениях:</w:t>
      </w:r>
    </w:p>
    <w:p w14:paraId="5B322393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2.9.1. прекращаются досрочно в случае прекращения трудовых отношений;</w:t>
      </w:r>
    </w:p>
    <w:p w14:paraId="2D8B96D2" w14:textId="77777777" w:rsidR="005A3500" w:rsidRPr="005A3500" w:rsidRDefault="005A3500" w:rsidP="005A3500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2.9.2. могут быть прекращены досрочно по представлению Учредителя.</w:t>
      </w:r>
    </w:p>
    <w:p w14:paraId="5F25B6A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2.10.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14:paraId="44DCFFA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47B0F5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Председатель Наблюдательного совета</w:t>
      </w:r>
    </w:p>
    <w:p w14:paraId="725C8F4D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63F2772E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Председатель Наблюдательного совета (далее - Председатель)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 Представитель работников Учреждения не может быть избран Председателем.</w:t>
      </w:r>
    </w:p>
    <w:p w14:paraId="67D3037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Председатель Наблюдательного совета организует работу Наблюдательного совета, его заседания, председательствует на них и организует ведение протокола, который направляется Учредителю и директору учреждения для принятия решений.</w:t>
      </w:r>
    </w:p>
    <w:p w14:paraId="2537D6D3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Наблюдательный совет в любое время вправе переизбрать своего Председателя.</w:t>
      </w:r>
    </w:p>
    <w:p w14:paraId="6A392F25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14:paraId="2ED29E1F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08D284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4. Компетенция Наблюдательного совета</w:t>
      </w:r>
    </w:p>
    <w:p w14:paraId="2A810831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3240B68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Наблюдательный совет рассматривает:</w:t>
      </w:r>
    </w:p>
    <w:p w14:paraId="08D652D3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4.1.1. предложения Учредителя или директора Учреждения о внесении изменений в устав Учреждения;</w:t>
      </w:r>
    </w:p>
    <w:p w14:paraId="21342B6A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4.1.2. предложения Учредителя или директора Учреждения о создании и ликвидации филиалов Учреждения, об открытии и закрытии его представительств;</w:t>
      </w:r>
    </w:p>
    <w:p w14:paraId="6972554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4.1.3. предложения Учредителя иди директора Учреждения о реорганизации Учреждения или о его ликвидации;</w:t>
      </w:r>
    </w:p>
    <w:p w14:paraId="623E617A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4.1.4. предложения Учредителя или директора Учреждения об изъятии имущества, закрепленного за Учреждением Учредителем;</w:t>
      </w:r>
    </w:p>
    <w:p w14:paraId="0E2E799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4.1.5. предложения директора от Учреждения об участии Учреждения в других юридических лицах, в том числе о внесении денежных средств и иного имущества в уставной (складочный) капитал юридических лиц или передаче такого имущества иным образом другим юридическим лицам, в качестве учредителя или участника;</w:t>
      </w:r>
    </w:p>
    <w:p w14:paraId="27FC2BEB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4.1.6. проект плана финансово-хозяйственной деятельности Учреждения;</w:t>
      </w:r>
    </w:p>
    <w:p w14:paraId="102D8C79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4.1.7. по предоставлению директора Учреждения отчеты о деятельности Учреждения и об использовании его имущества, об исполнении его плана финансово-хозяйственной деятельности, годовую бухгалтерскую отчетность Учреждения;</w:t>
      </w:r>
    </w:p>
    <w:p w14:paraId="3E72B6FA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4.1.8. предложения директора Учреждения о совершении сделок по распоряжению имуществом, которым в соответствии с законодательством Учреждение не вправе распоряжаться самостоятельно;</w:t>
      </w:r>
    </w:p>
    <w:p w14:paraId="51E2776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4.1.9. предложения директора Учреждения о совершении крупных сделок;</w:t>
      </w:r>
    </w:p>
    <w:p w14:paraId="780C6BEF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4.1.10. предложения директора Учреждения о совершении сделок, в совершении которых имеется заинтересованность;</w:t>
      </w:r>
    </w:p>
    <w:p w14:paraId="0F9599C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4.1.11. предложения директора Учреждения о выборе кредитных организаций, в которых Учреждение может открыть банковские счета;</w:t>
      </w:r>
    </w:p>
    <w:p w14:paraId="793914C5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4.1.12.  вопросы проведения аудита головой бухгалтерской отчетности Учреждения и утверждения аудиторской организации.</w:t>
      </w:r>
    </w:p>
    <w:p w14:paraId="1DDED396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4.2. По вопросам, указанным в </w:t>
      </w:r>
      <w:proofErr w:type="spellStart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</w:t>
      </w:r>
      <w:proofErr w:type="spellEnd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4.1.1. - 4.1.4., 4.1.7 4.1.8., Наблюдательный совет Учреждения дает рекомендации. Учредитель Учреждения принимает по этим вопросам решения рассмотрения рекомендаций Наблюдательного совета Учреждения.</w:t>
      </w:r>
    </w:p>
    <w:p w14:paraId="0867EB73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По вопросу рассмотрения проекта плана финансово-хозяйственной деятельности Учреждения Наблюдательный совет дает заключение, копия которого направляется Учредителю Учреждения.</w:t>
      </w:r>
    </w:p>
    <w:p w14:paraId="15C058F9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4.4. По вопросам, указанным в </w:t>
      </w:r>
      <w:proofErr w:type="spellStart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</w:t>
      </w:r>
      <w:proofErr w:type="spellEnd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4.1.5., 4.1.11., Наблюдательный совет Учреждения дает заключение. Директор Учреждения принимает по этим вопросам решения после рассмотрения заключений Наблюдательного совета.</w:t>
      </w:r>
    </w:p>
    <w:p w14:paraId="0F21F2CB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4.5. По вопросам, указанным в </w:t>
      </w:r>
      <w:proofErr w:type="spellStart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</w:t>
      </w:r>
      <w:proofErr w:type="spellEnd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4.1.9., 4.1.10., 4.1.12, Наблюдательный совет Учреждения принимает решения, обязательные для директора Учреждения.</w:t>
      </w:r>
    </w:p>
    <w:p w14:paraId="246C214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4.6. Рекомендации и заключения по вопросам, указанным в </w:t>
      </w:r>
      <w:proofErr w:type="spellStart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</w:t>
      </w:r>
      <w:proofErr w:type="spellEnd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4.1.1. - 4.1.8., 4.1.11., даются большинством голосов от общего числа голосов членов Наблюдательного совета Учреждения.</w:t>
      </w:r>
    </w:p>
    <w:p w14:paraId="634557D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4.7. Решение по вопросам, указанным в </w:t>
      </w:r>
      <w:proofErr w:type="spellStart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</w:t>
      </w:r>
      <w:proofErr w:type="spellEnd"/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4.1.9., и 4.1.12., принимается Наблюдательным советом Учреждения большинством в де трети голосов от общего числа голосов Наблюдательного совета Учреждения.</w:t>
      </w:r>
    </w:p>
    <w:p w14:paraId="7648A68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4.8. Решение по вопросу, указанному в подпункте 4.1.10 принимается Наблюдательным советом Учреждения в порядке, установленном частями 1 и 2 статьи 17 Федерального закона от 03.11.2006 года № 174-ФЗ «Об автономных учреждениях».</w:t>
      </w:r>
    </w:p>
    <w:p w14:paraId="5C2982C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4.9. Вопросы, относящиеся к компетенции Наблюдательного совета Учреждения, не могут быть переданы на рассмотрение других органов Учреждения.</w:t>
      </w:r>
    </w:p>
    <w:p w14:paraId="3F8BD2C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4.10. Наблюдательный совет Учреждения утверждает положение о закупках в соответствии с Федеральным законом от 18.07.2011 года № 223-ФЗ «О закупках товаров, работ, услуг отдельными видами юридических лиц».</w:t>
      </w:r>
    </w:p>
    <w:p w14:paraId="72211F9C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4.11. 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14:paraId="7BC69A48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0D19AAAE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B585B1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5. Порядок проведения заседаний Наблюдательного совета</w:t>
      </w:r>
    </w:p>
    <w:p w14:paraId="4AD69EC8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696437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Заседания Наблюдательного совета проводятся по мере необходимости, но не реже одного раза в квартал, внеочередные – по мере необходимости.</w:t>
      </w:r>
    </w:p>
    <w:p w14:paraId="6DA5DEE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Заседание Наблюдательного совета созывается его председателем по инициативе, по требованию учредителя Учреждения, члена Наблюдательного совета или директора Учреждения.</w:t>
      </w:r>
    </w:p>
    <w:p w14:paraId="0F660FA1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5.3. Первое заседание Наблюдательного совета после его создания, а также первое заседание нового состава Наблюдательного совета созывается по требованию </w:t>
      </w: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учредителя Учреждения. До избрания Председателя на таком заседании председательствует старший по возрасту член Наблюдательного совета, за исключением представителей работников Учреждения. Решения Наблюдательного совета принимаются путем открытого голосования.</w:t>
      </w:r>
    </w:p>
    <w:p w14:paraId="59724BC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При определении наличия кворума и результатов голосования учитывается мнение члена Наблюдательного совета, отсутствующего на его заседании по уважительной представленное в письменной форме (Приложение № 1).</w:t>
      </w:r>
    </w:p>
    <w:p w14:paraId="10D13B21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 В заседании Наблюдательного совета вправе участвовать работники Учреждения. Иные приглашенные Председателем лица могут участвовать в заседании Наблюдательного совета, если против их присутствия не возражает более чем одна треть от общего числа членов Наблюдательного совета.</w:t>
      </w:r>
    </w:p>
    <w:p w14:paraId="45D618CF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5.6. Заседание Наблюдательного совета является правомочным, если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14:paraId="4182A367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5.7.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14:paraId="4BC376F7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B7C5B0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6. Процедура утверждения и внесения изменений в настоящее положение</w:t>
      </w:r>
    </w:p>
    <w:p w14:paraId="3927B041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42A173BF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Положение о Наблюдательном совете утверждается приказом директора учреждения и протоколом Наблюдательного совета Учреждения.</w:t>
      </w:r>
    </w:p>
    <w:p w14:paraId="46E240D3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Предложения о внесении изменений и дополнений в положение вносятся в порядке, предусмотренном настоящим положением для внесения предложений в повестку дня очередного или внеочередного заседания Наблюдательного совета.</w:t>
      </w:r>
    </w:p>
    <w:p w14:paraId="70DDC1B4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Решение о внесении дополнений или изменений в положение принимается большинством голосов членов Наблюдательного совета, участвующих в заседании Наблюдательного совета и утверждаются директором учреждения.</w:t>
      </w:r>
    </w:p>
    <w:p w14:paraId="065D1B8B" w14:textId="77777777" w:rsidR="005A3500" w:rsidRPr="005A3500" w:rsidRDefault="005A3500" w:rsidP="005A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F64E6E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7. Заключительные положения</w:t>
      </w:r>
    </w:p>
    <w:p w14:paraId="502BAEDF" w14:textId="77777777" w:rsidR="005A3500" w:rsidRPr="005A3500" w:rsidRDefault="005A3500" w:rsidP="005A3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6E083D8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 Вопросы деятельности Наблюдательного совета, не нашедшие отражения в настоящем положении, регулируются в соответствии с действующим законодательством Российской Федерации, уставом Учреждения.</w:t>
      </w:r>
    </w:p>
    <w:p w14:paraId="5E2EBF59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В случае принятия нормативных актов по вопросам деятельности Наблюдательного совета Учреждения, содержащих иные нормы по сравнению с настоящим положением, в части возникающего противоречия применяются указанные нормативные акты.</w:t>
      </w:r>
    </w:p>
    <w:p w14:paraId="426F96EB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DFD8A3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2AB44F5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F812599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8C3A1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9C961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35AF43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6919A2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D454FD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ECD40EE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340CE3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832FE92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75D1FE8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9DAAE0" w14:textId="77777777" w:rsidR="005A3500" w:rsidRPr="005A3500" w:rsidRDefault="005A3500" w:rsidP="005A350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DB11191" w14:textId="77777777" w:rsidR="005A3500" w:rsidRPr="005A3500" w:rsidRDefault="005A3500" w:rsidP="005A3500">
      <w:pPr>
        <w:spacing w:after="200" w:line="276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7CFBB85F" w14:textId="77777777" w:rsidR="005A3500" w:rsidRPr="005A3500" w:rsidRDefault="005A3500" w:rsidP="005A3500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14:paraId="5FDD0667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ПИСЬМЕННОЕ МНЕНИЕ</w:t>
      </w:r>
    </w:p>
    <w:p w14:paraId="3D4B7ADB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Члена Наблюдательного совета МАОУ СОШ п.Малиновский</w:t>
      </w:r>
    </w:p>
    <w:p w14:paraId="13B4EA72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1E92C473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Повестка дня заседания Наблюдательного совета, назначенного на __________ 20___ г.</w:t>
      </w:r>
    </w:p>
    <w:p w14:paraId="7F87299E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1.</w:t>
      </w:r>
    </w:p>
    <w:p w14:paraId="7F549B4A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2.</w:t>
      </w:r>
    </w:p>
    <w:p w14:paraId="6BD660B0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3.</w:t>
      </w:r>
    </w:p>
    <w:p w14:paraId="1A48350E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F2809F7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По первому вопросу повестки заседания:</w:t>
      </w:r>
    </w:p>
    <w:p w14:paraId="1E132532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Формулировка решения, направленного на голосование: ____________</w:t>
      </w:r>
    </w:p>
    <w:p w14:paraId="5F86A82F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BEEF5AE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ГОЛОСУЮ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598"/>
        <w:gridCol w:w="1559"/>
        <w:gridCol w:w="1559"/>
      </w:tblGrid>
      <w:tr w:rsidR="005A3500" w:rsidRPr="005A3500" w14:paraId="2751B5B1" w14:textId="77777777" w:rsidTr="00DF5612">
        <w:tc>
          <w:tcPr>
            <w:tcW w:w="4395" w:type="dxa"/>
            <w:vMerge w:val="restart"/>
          </w:tcPr>
          <w:p w14:paraId="2953EF8D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 (вариант голосования отметить любым знаком; ненужное зачеркнуть)</w:t>
            </w:r>
          </w:p>
        </w:tc>
        <w:tc>
          <w:tcPr>
            <w:tcW w:w="1598" w:type="dxa"/>
          </w:tcPr>
          <w:p w14:paraId="1419B7D0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1559" w:type="dxa"/>
          </w:tcPr>
          <w:p w14:paraId="39AD53E5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14:paraId="49784DE9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A3500" w:rsidRPr="005A3500" w14:paraId="27EC4289" w14:textId="77777777" w:rsidTr="00DF5612">
        <w:tc>
          <w:tcPr>
            <w:tcW w:w="4395" w:type="dxa"/>
            <w:vMerge/>
          </w:tcPr>
          <w:p w14:paraId="04B41D2C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CCFDA9C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239F0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5668E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13971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C57C50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3F0836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По второму вопросу повестки дня заседания:</w:t>
      </w:r>
    </w:p>
    <w:p w14:paraId="3C2B0930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Формулировка решения, поставленного на голосование: _____________</w:t>
      </w:r>
    </w:p>
    <w:p w14:paraId="5A0C3CCB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2852717" w14:textId="77777777" w:rsidR="005A3500" w:rsidRPr="005A3500" w:rsidRDefault="005A3500" w:rsidP="005A350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  ГОЛОСУЮ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598"/>
        <w:gridCol w:w="1559"/>
        <w:gridCol w:w="1559"/>
      </w:tblGrid>
      <w:tr w:rsidR="005A3500" w:rsidRPr="005A3500" w14:paraId="40106705" w14:textId="77777777" w:rsidTr="00DF5612">
        <w:tc>
          <w:tcPr>
            <w:tcW w:w="4395" w:type="dxa"/>
            <w:vMerge w:val="restart"/>
          </w:tcPr>
          <w:p w14:paraId="6939740C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 (вариант голосования отметить любым знаком; ненужное зачеркнуть)</w:t>
            </w:r>
          </w:p>
        </w:tc>
        <w:tc>
          <w:tcPr>
            <w:tcW w:w="1598" w:type="dxa"/>
          </w:tcPr>
          <w:p w14:paraId="5C25D044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1559" w:type="dxa"/>
          </w:tcPr>
          <w:p w14:paraId="31B3ADBA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14:paraId="551C770F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0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A3500" w:rsidRPr="005A3500" w14:paraId="7289AC1F" w14:textId="77777777" w:rsidTr="00DF5612">
        <w:tc>
          <w:tcPr>
            <w:tcW w:w="4395" w:type="dxa"/>
            <w:vMerge/>
          </w:tcPr>
          <w:p w14:paraId="504D0C39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6DAC5A4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D03BE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5375D" w14:textId="77777777" w:rsidR="005A3500" w:rsidRPr="005A3500" w:rsidRDefault="005A3500" w:rsidP="005A3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D2117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0B44B2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C575C98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E881DD7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EDAD27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Дата _________________ 20__г.                           Подпись ________________</w:t>
      </w:r>
    </w:p>
    <w:p w14:paraId="77188828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32C6251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8C47399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3939AF1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0ABB850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CAA7B5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90B202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09B5BE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08E0AA5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43B46DE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1A6DEB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F79DD9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F6F60A2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DACF50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500D32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9172EE5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96F1196" w14:textId="77777777" w:rsid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026DDB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3D0D2D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2F4E0A" w14:textId="77777777" w:rsidR="005A3500" w:rsidRPr="005A3500" w:rsidRDefault="005A3500" w:rsidP="005A35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D1B58B" w14:textId="77777777" w:rsidR="005A3500" w:rsidRPr="005A3500" w:rsidRDefault="005A3500" w:rsidP="005A3500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B2E5C27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4C922905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«Средняя общеобразовательная школа п.Малиновский»</w:t>
      </w:r>
    </w:p>
    <w:p w14:paraId="1E3C9164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14A26460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34F16F72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Протокол № ___</w:t>
      </w:r>
    </w:p>
    <w:p w14:paraId="2D4D4793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заседания Наблюдательного совета МАОУ СОШ п.Малиновский</w:t>
      </w:r>
    </w:p>
    <w:p w14:paraId="08BFA01B" w14:textId="77777777" w:rsidR="005A3500" w:rsidRPr="005A3500" w:rsidRDefault="005A3500" w:rsidP="005A35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3A6DED26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Место проведения заседания:</w:t>
      </w:r>
    </w:p>
    <w:p w14:paraId="262F8D45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Дата и время пр</w:t>
      </w:r>
      <w:r w:rsidR="00E3118E">
        <w:rPr>
          <w:rFonts w:ascii="Times New Roman" w:hAnsi="Times New Roman" w:cs="Times New Roman"/>
          <w:sz w:val="24"/>
          <w:szCs w:val="24"/>
        </w:rPr>
        <w:t>о</w:t>
      </w:r>
      <w:r w:rsidRPr="005A3500">
        <w:rPr>
          <w:rFonts w:ascii="Times New Roman" w:hAnsi="Times New Roman" w:cs="Times New Roman"/>
          <w:sz w:val="24"/>
          <w:szCs w:val="24"/>
        </w:rPr>
        <w:t>ведения заседания:</w:t>
      </w:r>
    </w:p>
    <w:p w14:paraId="094B47F7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14:paraId="2814958A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Председатель Наблюдательного совета</w:t>
      </w:r>
    </w:p>
    <w:p w14:paraId="38B99B8F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(Ф.И.О.) – (должность, место работы)</w:t>
      </w:r>
    </w:p>
    <w:p w14:paraId="4391A147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Секретарь Наблюдательного совета</w:t>
      </w:r>
    </w:p>
    <w:p w14:paraId="44E502F3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(Ф.И.О.) – (должность, место работы)</w:t>
      </w:r>
    </w:p>
    <w:p w14:paraId="20AEFC2C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Члены Наблюдательного совета</w:t>
      </w:r>
    </w:p>
    <w:p w14:paraId="740CD9EE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(Ф.И.О.) – (должность, место работы)</w:t>
      </w:r>
    </w:p>
    <w:p w14:paraId="2C117746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97CFD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CD778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Приглашенные лица:</w:t>
      </w:r>
    </w:p>
    <w:p w14:paraId="0C42DD1B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(Ф.И.О.) – (должность, место работы)</w:t>
      </w:r>
    </w:p>
    <w:p w14:paraId="7C29055C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8F3C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Все члены наблюдательного совета МАОУ СОШ п.Малиновский извещены о дате, месте и времени проведения заседания Наблюдательного совета.</w:t>
      </w:r>
    </w:p>
    <w:p w14:paraId="6BE6D187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Приняли участие в голосовании ____ из____ членов Наблюдательного совета.</w:t>
      </w:r>
    </w:p>
    <w:p w14:paraId="110114FE" w14:textId="77777777" w:rsidR="005A3500" w:rsidRPr="005A3500" w:rsidRDefault="005A3500" w:rsidP="005A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Кворум для проведения заседания Наблюдательного совета имеется. Заседание правомочно.</w:t>
      </w:r>
    </w:p>
    <w:p w14:paraId="718F0BF1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A1B2F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3F818CA7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1.</w:t>
      </w:r>
    </w:p>
    <w:p w14:paraId="67FDAD72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2.</w:t>
      </w:r>
    </w:p>
    <w:p w14:paraId="09F3D2E6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3.</w:t>
      </w:r>
    </w:p>
    <w:p w14:paraId="69EE64EB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28161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По первому вопросу слушали ________</w:t>
      </w:r>
    </w:p>
    <w:p w14:paraId="6A4A69A9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Представлены материалы:</w:t>
      </w:r>
    </w:p>
    <w:p w14:paraId="43C46950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1.</w:t>
      </w:r>
    </w:p>
    <w:p w14:paraId="6108F1A2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2.</w:t>
      </w:r>
    </w:p>
    <w:p w14:paraId="2F2AD04F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6353A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Вопрос, поставленный на голосование ________</w:t>
      </w:r>
    </w:p>
    <w:p w14:paraId="6FB4B355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Итоги голосования: «за» - _____, «Против» - _____, «Воздержались» - _______</w:t>
      </w:r>
    </w:p>
    <w:p w14:paraId="0250A5BD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2FFD3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D3C64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Председатель Наблюдательного совета ___________ ______________________</w:t>
      </w:r>
    </w:p>
    <w:p w14:paraId="391280C0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(Ф.И.О.)</w:t>
      </w:r>
    </w:p>
    <w:p w14:paraId="15E216FA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82467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>Секретарь Наблюдательного совета ___________ ______________________</w:t>
      </w:r>
    </w:p>
    <w:p w14:paraId="70B94401" w14:textId="77777777" w:rsidR="005A3500" w:rsidRPr="005A3500" w:rsidRDefault="005A3500" w:rsidP="005A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(Ф.И.О.)</w:t>
      </w:r>
    </w:p>
    <w:sectPr w:rsidR="005A3500" w:rsidRPr="005A3500" w:rsidSect="0014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2CD5"/>
    <w:multiLevelType w:val="hybridMultilevel"/>
    <w:tmpl w:val="B11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3F29"/>
    <w:multiLevelType w:val="hybridMultilevel"/>
    <w:tmpl w:val="A572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2B48"/>
    <w:multiLevelType w:val="hybridMultilevel"/>
    <w:tmpl w:val="58BCC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163513"/>
    <w:multiLevelType w:val="hybridMultilevel"/>
    <w:tmpl w:val="93E2C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C315C"/>
    <w:multiLevelType w:val="hybridMultilevel"/>
    <w:tmpl w:val="AB8C9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B4B01"/>
    <w:multiLevelType w:val="hybridMultilevel"/>
    <w:tmpl w:val="62665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F4243"/>
    <w:multiLevelType w:val="multilevel"/>
    <w:tmpl w:val="1D2A5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2364985">
    <w:abstractNumId w:val="6"/>
  </w:num>
  <w:num w:numId="2" w16cid:durableId="1122382100">
    <w:abstractNumId w:val="4"/>
  </w:num>
  <w:num w:numId="3" w16cid:durableId="1821733296">
    <w:abstractNumId w:val="3"/>
  </w:num>
  <w:num w:numId="4" w16cid:durableId="1244217350">
    <w:abstractNumId w:val="5"/>
  </w:num>
  <w:num w:numId="5" w16cid:durableId="440345659">
    <w:abstractNumId w:val="1"/>
  </w:num>
  <w:num w:numId="6" w16cid:durableId="1474560375">
    <w:abstractNumId w:val="2"/>
  </w:num>
  <w:num w:numId="7" w16cid:durableId="3343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EC"/>
    <w:rsid w:val="000F220E"/>
    <w:rsid w:val="00117447"/>
    <w:rsid w:val="001471D1"/>
    <w:rsid w:val="0017080B"/>
    <w:rsid w:val="00195D35"/>
    <w:rsid w:val="001C3FAF"/>
    <w:rsid w:val="0035411C"/>
    <w:rsid w:val="0035729C"/>
    <w:rsid w:val="00387F7F"/>
    <w:rsid w:val="003B4687"/>
    <w:rsid w:val="005574DE"/>
    <w:rsid w:val="005A3500"/>
    <w:rsid w:val="006032FF"/>
    <w:rsid w:val="0061094A"/>
    <w:rsid w:val="007015AF"/>
    <w:rsid w:val="007E41A5"/>
    <w:rsid w:val="008E410E"/>
    <w:rsid w:val="0091572B"/>
    <w:rsid w:val="009175BD"/>
    <w:rsid w:val="00942DEC"/>
    <w:rsid w:val="00AA02D8"/>
    <w:rsid w:val="00AE4724"/>
    <w:rsid w:val="00B7382E"/>
    <w:rsid w:val="00D27283"/>
    <w:rsid w:val="00D9620A"/>
    <w:rsid w:val="00DA579B"/>
    <w:rsid w:val="00E3118E"/>
    <w:rsid w:val="00EA0A2B"/>
    <w:rsid w:val="00ED4D1F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E96D"/>
  <w15:docId w15:val="{398DC8A8-85DB-4DCD-91E6-0A7A3D3C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24"/>
    <w:rPr>
      <w:rFonts w:ascii="Segoe UI" w:hAnsi="Segoe UI" w:cs="Segoe UI"/>
      <w:sz w:val="18"/>
      <w:szCs w:val="18"/>
    </w:rPr>
  </w:style>
  <w:style w:type="character" w:styleId="a6">
    <w:name w:val="Hyperlink"/>
    <w:unhideWhenUsed/>
    <w:rsid w:val="000F220E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FB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A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Ирина</dc:creator>
  <cp:keywords/>
  <dc:description/>
  <cp:lastModifiedBy>Asus</cp:lastModifiedBy>
  <cp:revision>16</cp:revision>
  <cp:lastPrinted>2025-01-23T10:11:00Z</cp:lastPrinted>
  <dcterms:created xsi:type="dcterms:W3CDTF">2025-01-15T09:05:00Z</dcterms:created>
  <dcterms:modified xsi:type="dcterms:W3CDTF">2025-01-23T16:30:00Z</dcterms:modified>
</cp:coreProperties>
</file>