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75" w:rsidRPr="00D40275" w:rsidRDefault="000B0B7E" w:rsidP="00D40275">
      <w:pPr>
        <w:spacing w:before="0" w:beforeAutospacing="0" w:after="0" w:afterAutospacing="0"/>
        <w:ind w:left="-284" w:right="-329" w:firstLine="28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40275" w:rsidRDefault="000B0B7E" w:rsidP="00D40275">
      <w:pPr>
        <w:spacing w:before="0" w:beforeAutospacing="0" w:after="0" w:afterAutospacing="0"/>
        <w:ind w:left="-284" w:right="-329" w:firstLine="28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«</w:t>
      </w:r>
      <w:r w:rsidR="00D40275" w:rsidRPr="00D40275">
        <w:rPr>
          <w:rFonts w:cstheme="minorHAnsi"/>
          <w:color w:val="000000"/>
          <w:sz w:val="24"/>
          <w:szCs w:val="24"/>
          <w:lang w:val="ru-RU"/>
        </w:rPr>
        <w:t xml:space="preserve">Средняя общеобразовательная школа </w:t>
      </w:r>
      <w:proofErr w:type="spellStart"/>
      <w:r w:rsidR="00D40275" w:rsidRPr="00D40275">
        <w:rPr>
          <w:rFonts w:cstheme="minorHAnsi"/>
          <w:color w:val="000000"/>
          <w:sz w:val="24"/>
          <w:szCs w:val="24"/>
          <w:lang w:val="ru-RU"/>
        </w:rPr>
        <w:t>п.Малиновский</w:t>
      </w:r>
      <w:proofErr w:type="spellEnd"/>
      <w:r w:rsidR="00D40275" w:rsidRPr="00D40275">
        <w:rPr>
          <w:rFonts w:cstheme="minorHAnsi"/>
          <w:color w:val="000000"/>
          <w:sz w:val="24"/>
          <w:szCs w:val="24"/>
          <w:lang w:val="ru-RU"/>
        </w:rPr>
        <w:t>»</w:t>
      </w:r>
    </w:p>
    <w:p w:rsidR="00D40275" w:rsidRDefault="00D40275" w:rsidP="00D40275">
      <w:pPr>
        <w:spacing w:before="0" w:beforeAutospacing="0" w:after="0" w:afterAutospacing="0"/>
        <w:ind w:left="-284" w:right="-329" w:firstLine="284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Style w:val="a3"/>
        <w:tblW w:w="9748" w:type="dxa"/>
        <w:tblInd w:w="-284" w:type="dxa"/>
        <w:tblLook w:val="04A0" w:firstRow="1" w:lastRow="0" w:firstColumn="1" w:lastColumn="0" w:noHBand="0" w:noVBand="1"/>
      </w:tblPr>
      <w:tblGrid>
        <w:gridCol w:w="4787"/>
        <w:gridCol w:w="4961"/>
      </w:tblGrid>
      <w:tr w:rsidR="00D40275" w:rsidTr="00D40275">
        <w:tc>
          <w:tcPr>
            <w:tcW w:w="4787" w:type="dxa"/>
            <w:vAlign w:val="center"/>
          </w:tcPr>
          <w:p w:rsidR="00D40275" w:rsidRDefault="00D40275" w:rsidP="00D4027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40275" w:rsidRDefault="00D40275" w:rsidP="00D4027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</w:p>
          <w:p w:rsidR="00D40275" w:rsidRDefault="00D40275" w:rsidP="00D4027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п. Малиновский»</w:t>
            </w:r>
          </w:p>
          <w:p w:rsidR="00D40275" w:rsidRPr="00461335" w:rsidRDefault="00D40275" w:rsidP="001559BC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15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5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14.02.2023 г.</w:t>
            </w:r>
          </w:p>
        </w:tc>
        <w:tc>
          <w:tcPr>
            <w:tcW w:w="4961" w:type="dxa"/>
            <w:vAlign w:val="center"/>
          </w:tcPr>
          <w:p w:rsidR="00D40275" w:rsidRDefault="00D40275" w:rsidP="00D40275">
            <w:pPr>
              <w:spacing w:beforeAutospacing="0" w:afterAutospacing="0"/>
              <w:ind w:left="-42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40275" w:rsidRDefault="00D40275" w:rsidP="00D40275">
            <w:pPr>
              <w:spacing w:beforeAutospacing="0" w:afterAutospacing="0"/>
              <w:ind w:left="-42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461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п. Малиновский»</w:t>
            </w:r>
          </w:p>
          <w:p w:rsidR="00D40275" w:rsidRDefault="00D40275" w:rsidP="00D40275">
            <w:pPr>
              <w:spacing w:beforeAutospacing="0" w:afterAutospacing="0"/>
              <w:ind w:left="-42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5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559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14.02.2023 г.</w:t>
            </w:r>
          </w:p>
          <w:p w:rsidR="00D40275" w:rsidRPr="00461335" w:rsidRDefault="00D40275" w:rsidP="001559BC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</w:p>
        </w:tc>
      </w:tr>
    </w:tbl>
    <w:p w:rsidR="00307EEF" w:rsidRPr="00D40275" w:rsidRDefault="000B0B7E" w:rsidP="00D40275">
      <w:pPr>
        <w:spacing w:before="0" w:beforeAutospacing="0" w:after="0" w:afterAutospacing="0"/>
        <w:ind w:left="-284" w:right="-329" w:firstLine="284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sz w:val="24"/>
          <w:szCs w:val="24"/>
          <w:lang w:val="ru-RU"/>
        </w:rPr>
        <w:br/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Положение об</w:t>
      </w:r>
      <w:r w:rsidRPr="00D40275">
        <w:rPr>
          <w:rFonts w:cstheme="minorHAnsi"/>
          <w:b/>
          <w:bCs/>
          <w:color w:val="000000"/>
          <w:sz w:val="24"/>
          <w:szCs w:val="24"/>
        </w:rPr>
        <w:t> 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  <w:bookmarkStart w:id="0" w:name="_GoBack"/>
      <w:bookmarkEnd w:id="0"/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1.1. Настоящее положение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r w:rsidR="00147E4D">
        <w:rPr>
          <w:rFonts w:cstheme="minorHAnsi"/>
          <w:color w:val="000000"/>
          <w:sz w:val="24"/>
          <w:szCs w:val="24"/>
          <w:lang w:val="ru-RU"/>
        </w:rPr>
        <w:t xml:space="preserve">«СОШ </w:t>
      </w:r>
      <w:proofErr w:type="spellStart"/>
      <w:r w:rsidR="00147E4D">
        <w:rPr>
          <w:rFonts w:cstheme="minorHAnsi"/>
          <w:color w:val="000000"/>
          <w:sz w:val="24"/>
          <w:szCs w:val="24"/>
          <w:lang w:val="ru-RU"/>
        </w:rPr>
        <w:t>п.Малиновский</w:t>
      </w:r>
      <w:proofErr w:type="spellEnd"/>
      <w:r w:rsidR="00147E4D">
        <w:rPr>
          <w:rFonts w:cstheme="minorHAnsi"/>
          <w:color w:val="000000"/>
          <w:sz w:val="24"/>
          <w:szCs w:val="24"/>
          <w:lang w:val="ru-RU"/>
        </w:rPr>
        <w:t>»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(далее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— положение) разработано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273-ФЗ, постановлением Правительства Российской Федерации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15.09.2020 №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 xml:space="preserve">1441, </w:t>
      </w:r>
      <w:r w:rsidR="00147E4D">
        <w:rPr>
          <w:rFonts w:cstheme="minorHAnsi"/>
          <w:color w:val="000000"/>
          <w:sz w:val="24"/>
          <w:szCs w:val="24"/>
          <w:lang w:val="ru-RU"/>
        </w:rPr>
        <w:t>у</w:t>
      </w:r>
      <w:r w:rsidRPr="00D40275">
        <w:rPr>
          <w:rFonts w:cstheme="minorHAnsi"/>
          <w:color w:val="000000"/>
          <w:sz w:val="24"/>
          <w:szCs w:val="24"/>
          <w:lang w:val="ru-RU"/>
        </w:rPr>
        <w:t xml:space="preserve">ставом МБОУ </w:t>
      </w:r>
      <w:r w:rsidR="00147E4D">
        <w:rPr>
          <w:rFonts w:cstheme="minorHAnsi"/>
          <w:color w:val="000000"/>
          <w:sz w:val="24"/>
          <w:szCs w:val="24"/>
          <w:lang w:val="ru-RU"/>
        </w:rPr>
        <w:t xml:space="preserve">«СОШ </w:t>
      </w:r>
      <w:proofErr w:type="spellStart"/>
      <w:r w:rsidR="00147E4D">
        <w:rPr>
          <w:rFonts w:cstheme="minorHAnsi"/>
          <w:color w:val="000000"/>
          <w:sz w:val="24"/>
          <w:szCs w:val="24"/>
          <w:lang w:val="ru-RU"/>
        </w:rPr>
        <w:t>п.Малиновский</w:t>
      </w:r>
      <w:proofErr w:type="spellEnd"/>
      <w:r w:rsidR="00147E4D">
        <w:rPr>
          <w:rFonts w:cstheme="minorHAnsi"/>
          <w:color w:val="000000"/>
          <w:sz w:val="24"/>
          <w:szCs w:val="24"/>
          <w:lang w:val="ru-RU"/>
        </w:rPr>
        <w:t>»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регламентирует порядок оказания платных образовательных услуг.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1.2. Настоящее положение определяет правовые, экономические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организационные основы оказания платных образовательных услуг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целях удовлетворения запросов участников образовательных отношений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населения района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услуги дополнительного образования, обеспечения занятости детей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возрасте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5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18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лет, привлечения дополнительных финансовых средств для обеспечения, развития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 xml:space="preserve">совершенствования услуг населению, укрепления материально-технической базы МБОУ </w:t>
      </w:r>
      <w:r w:rsidR="00147E4D">
        <w:rPr>
          <w:rFonts w:cstheme="minorHAnsi"/>
          <w:color w:val="000000"/>
          <w:sz w:val="24"/>
          <w:szCs w:val="24"/>
          <w:lang w:val="ru-RU"/>
        </w:rPr>
        <w:t xml:space="preserve">«СОШ </w:t>
      </w:r>
      <w:proofErr w:type="spellStart"/>
      <w:r w:rsidR="00147E4D">
        <w:rPr>
          <w:rFonts w:cstheme="minorHAnsi"/>
          <w:color w:val="000000"/>
          <w:sz w:val="24"/>
          <w:szCs w:val="24"/>
          <w:lang w:val="ru-RU"/>
        </w:rPr>
        <w:t>п.Малиновский</w:t>
      </w:r>
      <w:proofErr w:type="spellEnd"/>
      <w:r w:rsidR="00147E4D">
        <w:rPr>
          <w:rFonts w:cstheme="minorHAnsi"/>
          <w:color w:val="000000"/>
          <w:sz w:val="24"/>
          <w:szCs w:val="24"/>
          <w:lang w:val="ru-RU"/>
        </w:rPr>
        <w:t>»</w:t>
      </w:r>
      <w:r w:rsidRPr="00D40275">
        <w:rPr>
          <w:rFonts w:cstheme="minorHAnsi"/>
          <w:color w:val="000000"/>
          <w:sz w:val="24"/>
          <w:szCs w:val="24"/>
          <w:lang w:val="ru-RU"/>
        </w:rPr>
        <w:t>.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2. Условия оказания платных образовательных услуг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 xml:space="preserve">2.1. МБОУ </w:t>
      </w:r>
      <w:r w:rsidR="00147E4D">
        <w:rPr>
          <w:rFonts w:cstheme="minorHAnsi"/>
          <w:color w:val="000000"/>
          <w:sz w:val="24"/>
          <w:szCs w:val="24"/>
          <w:lang w:val="ru-RU"/>
        </w:rPr>
        <w:t xml:space="preserve">«СОШ </w:t>
      </w:r>
      <w:proofErr w:type="spellStart"/>
      <w:r w:rsidR="00147E4D">
        <w:rPr>
          <w:rFonts w:cstheme="minorHAnsi"/>
          <w:color w:val="000000"/>
          <w:sz w:val="24"/>
          <w:szCs w:val="24"/>
          <w:lang w:val="ru-RU"/>
        </w:rPr>
        <w:t>п.Малиновский</w:t>
      </w:r>
      <w:proofErr w:type="spellEnd"/>
      <w:r w:rsidR="00147E4D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Pr="00D40275">
        <w:rPr>
          <w:rFonts w:cstheme="minorHAnsi"/>
          <w:color w:val="000000"/>
          <w:sz w:val="24"/>
          <w:szCs w:val="24"/>
          <w:lang w:val="ru-RU"/>
        </w:rPr>
        <w:t>(далее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— исполнитель) оказывает платные образовательные услуги, не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предусмотренные муниципальным заданием,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видам образования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подвидам дополнительного образования, предусмотренным уставом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лицензией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одинаковых при оказании одних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тех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же услуг условиях.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2.2. Платные образовательные услуги оказываются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счет средств физического или юридического лица (далее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— заказчика)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не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могут быть оказаны взамен или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рамках образовательной деятельности, финансируемой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счет средств бюджета.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2.3. Исполнитель самостоятельно определяет возможность оказания платных</w:t>
      </w:r>
      <w:r w:rsidRPr="00D40275">
        <w:rPr>
          <w:rFonts w:cstheme="minorHAnsi"/>
          <w:sz w:val="24"/>
          <w:szCs w:val="24"/>
          <w:lang w:val="ru-RU"/>
        </w:rPr>
        <w:br/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образовательных услуг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кадрового потенциала, финансового обеспечения оказания платных образовательных услуг, наличия материально-технической базы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иных возможностей исполнителя.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2.4. Перечень платных образовательных услуг утверждается приказом исполнителя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имеющимися условиями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учетом запросов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потребностей населения.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2.5. Содержание образования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рамках оказываемых платных образовательных услуг определяется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образовательных программах, утверждаемых исполнителем самостоятельно.</w:t>
      </w:r>
      <w:r w:rsidRPr="00D40275">
        <w:rPr>
          <w:rFonts w:cstheme="minorHAnsi"/>
          <w:sz w:val="24"/>
          <w:szCs w:val="24"/>
          <w:lang w:val="ru-RU"/>
        </w:rPr>
        <w:br/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формирование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развитие творческих способностей детей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взрослых, удовлетворение их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индивидуальных потребностей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интеллектуальном, нравственном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физическом совершенствовании, формирование культуры здорового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безопасного образа жизни, укрепление здоровья, 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также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организацию их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свободного времени.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2.6. Отказ заказчика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предлагаемых ему платных образовательных услуг не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может быть причиной изменения объема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условий уже предоставляемых исполнителем образовательных услуг.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2.7. Основанием для оказания платных образовательных услуг является заключенный между заказчиком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исполнителем договор.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2.8. Доход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оказания платных образовательных услуг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приобретенное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счет этих доходов имущество поступают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 xml:space="preserve">самостоятельное распоряжение исполнителя </w:t>
      </w:r>
      <w:r w:rsidRPr="00D40275">
        <w:rPr>
          <w:rFonts w:cstheme="minorHAnsi"/>
          <w:color w:val="000000"/>
          <w:sz w:val="24"/>
          <w:szCs w:val="24"/>
          <w:lang w:val="ru-RU"/>
        </w:rPr>
        <w:lastRenderedPageBreak/>
        <w:t>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используются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порядке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условиях, установленных локальным нормативным актом исполнителя.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3. Стоимость платных образовательных услуг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 xml:space="preserve">3.1. </w:t>
      </w:r>
      <w:r w:rsidRPr="00E1523C">
        <w:rPr>
          <w:rFonts w:cstheme="minorHAnsi"/>
          <w:sz w:val="24"/>
          <w:szCs w:val="24"/>
          <w:lang w:val="ru-RU"/>
        </w:rPr>
        <w:t xml:space="preserve">Методику расчета стоимости платных образовательных услуг определяет </w:t>
      </w:r>
      <w:r w:rsidR="00E1523C" w:rsidRPr="00E1523C">
        <w:rPr>
          <w:rFonts w:cstheme="minorHAnsi"/>
          <w:sz w:val="24"/>
          <w:szCs w:val="24"/>
          <w:lang w:val="ru-RU"/>
        </w:rPr>
        <w:t>Учредитель</w:t>
      </w:r>
      <w:r w:rsidRPr="00E1523C">
        <w:rPr>
          <w:rFonts w:cstheme="minorHAnsi"/>
          <w:sz w:val="24"/>
          <w:szCs w:val="24"/>
          <w:lang w:val="ru-RU"/>
        </w:rPr>
        <w:t xml:space="preserve">. </w:t>
      </w:r>
      <w:r w:rsidRPr="00D40275">
        <w:rPr>
          <w:rFonts w:cstheme="minorHAnsi"/>
          <w:color w:val="000000"/>
          <w:sz w:val="24"/>
          <w:szCs w:val="24"/>
          <w:lang w:val="ru-RU"/>
        </w:rPr>
        <w:t>Стоимость платных образовательных услуг включает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себя все издержки исполнителя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средств обучения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воспитания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т.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3.2. Стоимость платных образовательных услуг определяется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учетом возмещения затрат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реализацию соответствующей образовательной программы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основании проведенных маркетинговых исследований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утверждается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 xml:space="preserve">российских рублях </w:t>
      </w:r>
      <w:r w:rsidR="00147E4D">
        <w:rPr>
          <w:rFonts w:cstheme="minorHAnsi"/>
          <w:color w:val="000000"/>
          <w:sz w:val="24"/>
          <w:szCs w:val="24"/>
          <w:lang w:val="ru-RU"/>
        </w:rPr>
        <w:t>Постановлением администрации Советского района</w:t>
      </w:r>
      <w:r w:rsidRPr="00D40275">
        <w:rPr>
          <w:rFonts w:cstheme="minorHAnsi"/>
          <w:color w:val="000000"/>
          <w:sz w:val="24"/>
          <w:szCs w:val="24"/>
          <w:lang w:val="ru-RU"/>
        </w:rPr>
        <w:t>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3.3. Утвержденная стоимость платных образовательных услуг может быть изменена как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сторону увеличения, так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сторону уменьшения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учетом анализа обоснованности затрат, но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не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чаще чем один раз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год.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Изменение стоимости платных образовательных услуг не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влияет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стоимость платных образовательных услуг, согласованных заказчиком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исполнителем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уже заключенных договорах.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3.4. Стоимость услуг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заключенных договорах может быть увеличена лишь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учетом уровня инфляции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3.5. Стоимость договоров может быть уменьшена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счет средств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приносящей доход деятельности исполнителя, безвозмездных поступлений граждан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 (или) юридических лиц (пожертвований, грантов), целевых взносов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иных источников формирования имущества, предусмотренных уставом исполнителя.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3.6. Основания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3.7. Порядок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сроки оплаты платных образовательных услуг определяются договором.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4. Информация об</w:t>
      </w:r>
      <w:r w:rsidRPr="00D40275">
        <w:rPr>
          <w:rFonts w:cstheme="minorHAnsi"/>
          <w:b/>
          <w:bCs/>
          <w:color w:val="000000"/>
          <w:sz w:val="24"/>
          <w:szCs w:val="24"/>
        </w:rPr>
        <w:t> 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услугах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4.1. Информация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платных образовательных услугах, оказываемых исполнителем, 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также иная информация, предусмотренная законодательством Российской Федерации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образовании, размещается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официальном сайте исполнителя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сети Интернет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адресу</w:t>
      </w:r>
      <w:r w:rsidR="00147E4D" w:rsidRPr="00147E4D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147E4D">
        <w:rPr>
          <w:rFonts w:cstheme="minorHAnsi"/>
          <w:color w:val="000000"/>
          <w:sz w:val="24"/>
          <w:szCs w:val="24"/>
        </w:rPr>
        <w:t>shkolamalinovskaya</w:t>
      </w:r>
      <w:proofErr w:type="spellEnd"/>
      <w:r w:rsidR="00147E4D" w:rsidRPr="00147E4D">
        <w:rPr>
          <w:rFonts w:cstheme="minorHAnsi"/>
          <w:color w:val="000000"/>
          <w:sz w:val="24"/>
          <w:szCs w:val="24"/>
          <w:lang w:val="ru-RU"/>
        </w:rPr>
        <w:t>-</w:t>
      </w:r>
      <w:r w:rsidR="00147E4D">
        <w:rPr>
          <w:rFonts w:cstheme="minorHAnsi"/>
          <w:color w:val="000000"/>
          <w:sz w:val="24"/>
          <w:szCs w:val="24"/>
        </w:rPr>
        <w:t>r</w:t>
      </w:r>
      <w:r w:rsidR="00147E4D" w:rsidRPr="00147E4D">
        <w:rPr>
          <w:rFonts w:cstheme="minorHAnsi"/>
          <w:color w:val="000000"/>
          <w:sz w:val="24"/>
          <w:szCs w:val="24"/>
          <w:lang w:val="ru-RU"/>
        </w:rPr>
        <w:t>86.</w:t>
      </w:r>
      <w:proofErr w:type="spellStart"/>
      <w:r w:rsidR="00147E4D">
        <w:rPr>
          <w:rFonts w:cstheme="minorHAnsi"/>
          <w:color w:val="000000"/>
          <w:sz w:val="24"/>
          <w:szCs w:val="24"/>
        </w:rPr>
        <w:t>gosweb</w:t>
      </w:r>
      <w:proofErr w:type="spellEnd"/>
      <w:r w:rsidR="00147E4D" w:rsidRPr="00147E4D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147E4D">
        <w:rPr>
          <w:rFonts w:cstheme="minorHAnsi"/>
          <w:color w:val="000000"/>
          <w:sz w:val="24"/>
          <w:szCs w:val="24"/>
        </w:rPr>
        <w:t>gosuslugi</w:t>
      </w:r>
      <w:proofErr w:type="spellEnd"/>
      <w:r w:rsidR="00147E4D" w:rsidRPr="00147E4D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147E4D">
        <w:rPr>
          <w:rFonts w:cstheme="minorHAnsi"/>
          <w:color w:val="000000"/>
          <w:sz w:val="24"/>
          <w:szCs w:val="24"/>
        </w:rPr>
        <w:t>ru</w:t>
      </w:r>
      <w:proofErr w:type="spellEnd"/>
      <w:r w:rsidR="00147E4D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0275">
        <w:rPr>
          <w:rFonts w:cstheme="minorHAnsi"/>
          <w:color w:val="000000"/>
          <w:sz w:val="24"/>
          <w:szCs w:val="24"/>
          <w:lang w:val="ru-RU"/>
        </w:rPr>
        <w:t>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="00147E4D">
        <w:rPr>
          <w:rFonts w:cstheme="minorHAnsi"/>
          <w:color w:val="000000"/>
          <w:sz w:val="24"/>
          <w:szCs w:val="24"/>
          <w:lang w:val="ru-RU"/>
        </w:rPr>
        <w:t xml:space="preserve">информационных стендах </w:t>
      </w:r>
      <w:r w:rsidRPr="00D40275">
        <w:rPr>
          <w:rFonts w:cstheme="minorHAnsi"/>
          <w:color w:val="000000"/>
          <w:sz w:val="24"/>
          <w:szCs w:val="24"/>
          <w:lang w:val="ru-RU"/>
        </w:rPr>
        <w:t>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местах</w:t>
      </w:r>
      <w:r w:rsidR="00147E4D" w:rsidRPr="00147E4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0275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4.2. Ответственность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актуальность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достоверность информации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5. Порядок заключения договоров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5.1. Договор заключается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простой письменной форме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содержит сведения, предусмотренные законодательством Российской Федерации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образовании.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5.2. Договор может быть заключен только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совершеннолетним лицом либо лицом, достигшим 14-летнего возраста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объявленным полностью дееспособным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5.3. Для заключения договора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заказчиком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— физическим лицом последний представляет документ, удостоверяющий личность,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иные документы, предусмотренные локальным нормативным актом исполнителя для зачисления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5.4. Для заключения договора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заказчиком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— юридическим лицом последний представляет:</w:t>
      </w:r>
    </w:p>
    <w:p w:rsidR="00307EEF" w:rsidRPr="00D40275" w:rsidRDefault="000B0B7E" w:rsidP="00D40275">
      <w:pPr>
        <w:numPr>
          <w:ilvl w:val="0"/>
          <w:numId w:val="1"/>
        </w:numPr>
        <w:spacing w:before="0" w:beforeAutospacing="0" w:after="0" w:afterAutospacing="0"/>
        <w:ind w:left="-284" w:right="-329" w:firstLine="284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D40275">
        <w:rPr>
          <w:rFonts w:cstheme="minorHAnsi"/>
          <w:color w:val="000000"/>
          <w:sz w:val="24"/>
          <w:szCs w:val="24"/>
        </w:rPr>
        <w:t>заверенную</w:t>
      </w:r>
      <w:proofErr w:type="spellEnd"/>
      <w:r w:rsidRPr="00D402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40275">
        <w:rPr>
          <w:rFonts w:cstheme="minorHAnsi"/>
          <w:color w:val="000000"/>
          <w:sz w:val="24"/>
          <w:szCs w:val="24"/>
        </w:rPr>
        <w:t>копию</w:t>
      </w:r>
      <w:proofErr w:type="spellEnd"/>
      <w:r w:rsidRPr="00D402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40275">
        <w:rPr>
          <w:rFonts w:cstheme="minorHAnsi"/>
          <w:color w:val="000000"/>
          <w:sz w:val="24"/>
          <w:szCs w:val="24"/>
        </w:rPr>
        <w:t>учредительных</w:t>
      </w:r>
      <w:proofErr w:type="spellEnd"/>
      <w:r w:rsidRPr="00D4027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40275">
        <w:rPr>
          <w:rFonts w:cstheme="minorHAnsi"/>
          <w:color w:val="000000"/>
          <w:sz w:val="24"/>
          <w:szCs w:val="24"/>
        </w:rPr>
        <w:t>документов</w:t>
      </w:r>
      <w:proofErr w:type="spellEnd"/>
      <w:r w:rsidRPr="00D40275">
        <w:rPr>
          <w:rFonts w:cstheme="minorHAnsi"/>
          <w:color w:val="000000"/>
          <w:sz w:val="24"/>
          <w:szCs w:val="24"/>
        </w:rPr>
        <w:t>;</w:t>
      </w:r>
    </w:p>
    <w:p w:rsidR="00307EEF" w:rsidRPr="00D40275" w:rsidRDefault="000B0B7E" w:rsidP="00D40275">
      <w:pPr>
        <w:numPr>
          <w:ilvl w:val="0"/>
          <w:numId w:val="1"/>
        </w:numPr>
        <w:spacing w:before="0" w:beforeAutospacing="0" w:after="0" w:afterAutospacing="0"/>
        <w:ind w:left="-284" w:right="-329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заверенную копию документа, подтверждающего полномочия лица, подписывающего договор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имени заказчика;</w:t>
      </w:r>
    </w:p>
    <w:p w:rsidR="00307EEF" w:rsidRPr="00D40275" w:rsidRDefault="000B0B7E" w:rsidP="00D40275">
      <w:pPr>
        <w:numPr>
          <w:ilvl w:val="0"/>
          <w:numId w:val="1"/>
        </w:num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lastRenderedPageBreak/>
        <w:t>документы, предусмотренные локальным нормативным актом исполнителя для зачисления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 xml:space="preserve">5.5. Факт </w:t>
      </w:r>
      <w:proofErr w:type="gramStart"/>
      <w:r w:rsidRPr="00D40275">
        <w:rPr>
          <w:rFonts w:cstheme="minorHAnsi"/>
          <w:color w:val="000000"/>
          <w:sz w:val="24"/>
          <w:szCs w:val="24"/>
          <w:lang w:val="ru-RU"/>
        </w:rPr>
        <w:t>ознакомления</w:t>
      </w:r>
      <w:proofErr w:type="gramEnd"/>
      <w:r w:rsidRPr="00D40275">
        <w:rPr>
          <w:rFonts w:cstheme="minorHAnsi"/>
          <w:color w:val="000000"/>
          <w:sz w:val="24"/>
          <w:szCs w:val="24"/>
          <w:lang w:val="ru-RU"/>
        </w:rPr>
        <w:t xml:space="preserve"> обучающегося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 (или) его родителей, законных представителей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уставом, лицензией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образовательными программами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обязанности обучающихся, фиксируется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заявлении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5.6. Договор заключается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двух идентичных экземплярах, один из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которых находится у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исполнителя, другой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— у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заказчика.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147E4D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6. Основания возникновения,</w:t>
      </w:r>
      <w:r w:rsidR="00147E4D" w:rsidRPr="00147E4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изменения и</w:t>
      </w:r>
      <w:r w:rsidRPr="00D40275">
        <w:rPr>
          <w:rFonts w:cstheme="minorHAnsi"/>
          <w:b/>
          <w:bCs/>
          <w:color w:val="000000"/>
          <w:sz w:val="24"/>
          <w:szCs w:val="24"/>
        </w:rPr>
        <w:t> 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прекращения образовательных </w:t>
      </w:r>
      <w:r w:rsidR="00147E4D">
        <w:rPr>
          <w:rFonts w:cstheme="minorHAnsi"/>
          <w:b/>
          <w:bCs/>
          <w:color w:val="000000"/>
          <w:sz w:val="24"/>
          <w:szCs w:val="24"/>
          <w:lang w:val="ru-RU"/>
        </w:rPr>
        <w:t>о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тношений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6.1. Прием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платным образовательным программам осуществляется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течение учебного года при наличии свободных мест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правилами приема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дополнительным образовательным программам, утвержденными исполнителем.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6.2. Основанием возникновения образовательных отношений является приказ исполнителя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приеме обучающегося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платным образовательным программам. Исполнитель издает приказ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приеме обучающегося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платным образовательным программам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основании заключенного договора не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позднее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3 (трех) рабочих дней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момента заключения договора.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6.3. Образовательные отношения изменяются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случае изменения условий получения обучающимся образования, которые повлекли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собой изменение взаимных прав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обязанностей заказчика, исполнителя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обучающегося.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заключенный договор не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позднее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3 (трех) рабочих дней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момента заключения дополнительного соглашения к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договору.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6.5. Образовательные отношения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обучающимися прекращаются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основаниям,</w:t>
      </w:r>
      <w:r w:rsidRPr="00D40275">
        <w:rPr>
          <w:rFonts w:cstheme="minorHAnsi"/>
          <w:sz w:val="24"/>
          <w:szCs w:val="24"/>
          <w:lang w:val="ru-RU"/>
        </w:rPr>
        <w:br/>
      </w:r>
      <w:r w:rsidRPr="00D40275">
        <w:rPr>
          <w:rFonts w:cstheme="minorHAnsi"/>
          <w:color w:val="000000"/>
          <w:sz w:val="24"/>
          <w:szCs w:val="24"/>
          <w:lang w:val="ru-RU"/>
        </w:rPr>
        <w:t>предусмотренным законодательством Российской Федерации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образовании, 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также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связи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с:</w:t>
      </w:r>
    </w:p>
    <w:p w:rsidR="00307EEF" w:rsidRPr="00D40275" w:rsidRDefault="000B0B7E" w:rsidP="00D40275">
      <w:pPr>
        <w:numPr>
          <w:ilvl w:val="0"/>
          <w:numId w:val="2"/>
        </w:numPr>
        <w:spacing w:before="0" w:beforeAutospacing="0" w:after="0" w:afterAutospacing="0"/>
        <w:ind w:left="-284" w:right="-329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применением к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обучающемуся, достигшему возраста 15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307EEF" w:rsidRPr="00D40275" w:rsidRDefault="000B0B7E" w:rsidP="00D40275">
      <w:pPr>
        <w:numPr>
          <w:ilvl w:val="0"/>
          <w:numId w:val="2"/>
        </w:numPr>
        <w:spacing w:before="0" w:beforeAutospacing="0" w:after="0" w:afterAutospacing="0"/>
        <w:ind w:left="-284" w:right="-329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установлением нарушения порядка приема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образовательную организацию, повлекшего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вине обучающегося его незаконное зачисление;</w:t>
      </w:r>
    </w:p>
    <w:p w:rsidR="00307EEF" w:rsidRPr="00D40275" w:rsidRDefault="000B0B7E" w:rsidP="00D40275">
      <w:pPr>
        <w:numPr>
          <w:ilvl w:val="0"/>
          <w:numId w:val="2"/>
        </w:numPr>
        <w:spacing w:before="0" w:beforeAutospacing="0" w:after="0" w:afterAutospacing="0"/>
        <w:ind w:left="-284" w:right="-329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просрочкой оплаты стоимости платных образовательных услуг;</w:t>
      </w:r>
    </w:p>
    <w:p w:rsidR="00307EEF" w:rsidRPr="00D40275" w:rsidRDefault="000B0B7E" w:rsidP="00D40275">
      <w:pPr>
        <w:numPr>
          <w:ilvl w:val="0"/>
          <w:numId w:val="2"/>
        </w:num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невозможностью надлежащего исполнения обязательств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порядком применения к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обучающимся мер дисциплинарного взыскания, установленным законодательством Российской Федерации.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6.7. Основанием прекращения образовательных отношений является приказ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отчислении обучающегося. Договор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заказчиком расторгается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6.8.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случае досрочного расторжения договора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инициативе заказчика главный</w:t>
      </w:r>
      <w:r w:rsidRPr="00D40275">
        <w:rPr>
          <w:rFonts w:cstheme="minorHAnsi"/>
          <w:sz w:val="24"/>
          <w:szCs w:val="24"/>
          <w:lang w:val="ru-RU"/>
        </w:rPr>
        <w:br/>
      </w:r>
      <w:r w:rsidRPr="00D40275">
        <w:rPr>
          <w:rFonts w:cstheme="minorHAnsi"/>
          <w:color w:val="000000"/>
          <w:sz w:val="24"/>
          <w:szCs w:val="24"/>
          <w:lang w:val="ru-RU"/>
        </w:rPr>
        <w:t>бухгалтер осуществляет сверку расчетов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заказчиком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договору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дату расторжения договора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день получения уведомления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расторжении договора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инициативе заказчика.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При наличии задолженности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организацию платных образовательных услуг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сумме задолженности. Ответственный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указанием суммы задолженности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дату расторжения договора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сроков ее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погашения.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lastRenderedPageBreak/>
        <w:t>6.9.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случае досрочного расторжения договора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инициативе исполнителя главный</w:t>
      </w:r>
      <w:r w:rsidRPr="00D40275">
        <w:rPr>
          <w:rFonts w:cstheme="minorHAnsi"/>
          <w:sz w:val="24"/>
          <w:szCs w:val="24"/>
          <w:lang w:val="ru-RU"/>
        </w:rPr>
        <w:br/>
      </w:r>
      <w:r w:rsidRPr="00D40275">
        <w:rPr>
          <w:rFonts w:cstheme="minorHAnsi"/>
          <w:color w:val="000000"/>
          <w:sz w:val="24"/>
          <w:szCs w:val="24"/>
          <w:lang w:val="ru-RU"/>
        </w:rPr>
        <w:t>бухгалтер осуществляет сверку расчетов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заказчиком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договору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дату расторжения договора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день издания приказа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отчислении обучающегося.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При наличии задолженности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организацию платных образовательных услуг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сумме задолженности.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Ответственный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организацию платных образовательных услуг направляет заказчику письменное уведомление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расторжении договора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одностороннем порядке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день издания приказа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отчислении обучающегося.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уведомлении указываются:</w:t>
      </w:r>
    </w:p>
    <w:p w:rsidR="00307EEF" w:rsidRPr="00D40275" w:rsidRDefault="000B0B7E" w:rsidP="00D40275">
      <w:pPr>
        <w:numPr>
          <w:ilvl w:val="0"/>
          <w:numId w:val="3"/>
        </w:numPr>
        <w:spacing w:before="0" w:beforeAutospacing="0" w:after="0" w:afterAutospacing="0"/>
        <w:ind w:left="-284" w:right="-329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 xml:space="preserve"> пункт договора,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основании которого принято решение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расторжении договора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одностороннем порядке;</w:t>
      </w:r>
    </w:p>
    <w:p w:rsidR="00307EEF" w:rsidRPr="00D40275" w:rsidRDefault="000B0B7E" w:rsidP="00D40275">
      <w:pPr>
        <w:numPr>
          <w:ilvl w:val="0"/>
          <w:numId w:val="3"/>
        </w:numPr>
        <w:spacing w:before="0" w:beforeAutospacing="0" w:after="0" w:afterAutospacing="0"/>
        <w:ind w:left="-284" w:right="-329" w:firstLine="284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 xml:space="preserve"> номер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дата приказа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отчислении;</w:t>
      </w:r>
    </w:p>
    <w:p w:rsidR="00307EEF" w:rsidRPr="00D40275" w:rsidRDefault="000B0B7E" w:rsidP="00D40275">
      <w:pPr>
        <w:numPr>
          <w:ilvl w:val="0"/>
          <w:numId w:val="3"/>
        </w:num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 xml:space="preserve"> сумма задолженности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оплате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дату расторжения договора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срок ее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погашения (при наличии задолженности).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Копия приказа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отчислении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платежные документы (при необходимости) прикладываются к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уведомлению.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6.10.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каждого зачисленного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рамках оказания платных образовательных услуг заводится личное дело,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котором хранятся все сданные при приеме документы, копии приказов 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возникновении, изменении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прекращении образовательных отношений, уведомлений родителей.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7. Порядок организации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образовательного процесса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7.1. Исполнитель оказывает платные образовательные услуги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образовательной программой (частью образовательной программы)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условиями договора.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их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7.3. Платные образовательные услуги могут оказываться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той форме обучения, которая определена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утвержденной образовательной программе.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7.4. Платные образовательные услуги могут реализовываться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применением электронного обучения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и (или) дистанционных образовательных технологий.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7.5. Обучающиеся, зачисленные на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оказании платных</w:t>
      </w:r>
      <w:r w:rsidRPr="00D40275">
        <w:rPr>
          <w:rFonts w:cstheme="minorHAnsi"/>
          <w:sz w:val="24"/>
          <w:szCs w:val="24"/>
          <w:lang w:val="ru-RU"/>
        </w:rPr>
        <w:br/>
      </w:r>
      <w:r w:rsidRPr="00D40275">
        <w:rPr>
          <w:rFonts w:cstheme="minorHAnsi"/>
          <w:color w:val="000000"/>
          <w:sz w:val="24"/>
          <w:szCs w:val="24"/>
          <w:lang w:val="ru-RU"/>
        </w:rPr>
        <w:t>образовательных услуг, пользуются академическими правами наравне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обучающимися по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основным образовательным программам, финансовое обеспечение которых осуществляется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счет средств бюджета.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7.6. Платные образовательные услуги оказываются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группах. Наполняемость групп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возрастная категория обучающихся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группе зависят от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направленности образовательной программы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устанавливаются исполнителем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требованиями санитарных норм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правил. Комплектование групп исполнитель осуществляет самостоятельно.</w:t>
      </w:r>
    </w:p>
    <w:p w:rsidR="00307EEF" w:rsidRPr="00D40275" w:rsidRDefault="00307EEF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8. Контроль за</w:t>
      </w:r>
      <w:r w:rsidRPr="00D40275">
        <w:rPr>
          <w:rFonts w:cstheme="minorHAnsi"/>
          <w:b/>
          <w:bCs/>
          <w:color w:val="000000"/>
          <w:sz w:val="24"/>
          <w:szCs w:val="24"/>
        </w:rPr>
        <w:t> 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оказанием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D40275">
        <w:rPr>
          <w:rFonts w:cstheme="minorHAnsi"/>
          <w:b/>
          <w:bCs/>
          <w:color w:val="000000"/>
          <w:sz w:val="24"/>
          <w:szCs w:val="24"/>
          <w:lang w:val="ru-RU"/>
        </w:rPr>
        <w:t>платных образовательных услуг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8.1. Контроль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соблюдением требований законодательства, предъявляемых к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платным образовательным услугам,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настоящего положения осуществляют руководитель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заместитель руководителя исполнителя.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8.2. Контроль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надлежащим исполнением договора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части организации и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оказания в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полном объеме платных образовательных услуг осуществляет ответственный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организацию платных образовательных услуг, назначаемый приказом руководителя.</w:t>
      </w:r>
    </w:p>
    <w:p w:rsidR="00307EEF" w:rsidRPr="00D40275" w:rsidRDefault="000B0B7E" w:rsidP="00D40275">
      <w:pPr>
        <w:spacing w:before="0" w:beforeAutospacing="0" w:after="0" w:afterAutospacing="0"/>
        <w:ind w:left="-284" w:right="-329" w:firstLine="284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40275">
        <w:rPr>
          <w:rFonts w:cstheme="minorHAnsi"/>
          <w:color w:val="000000"/>
          <w:sz w:val="24"/>
          <w:szCs w:val="24"/>
          <w:lang w:val="ru-RU"/>
        </w:rPr>
        <w:t>8.3. Контроль за</w:t>
      </w:r>
      <w:r w:rsidRPr="00D40275">
        <w:rPr>
          <w:rFonts w:cstheme="minorHAnsi"/>
          <w:color w:val="000000"/>
          <w:sz w:val="24"/>
          <w:szCs w:val="24"/>
        </w:rPr>
        <w:t> </w:t>
      </w:r>
      <w:r w:rsidRPr="00D40275">
        <w:rPr>
          <w:rFonts w:cstheme="minorHAnsi"/>
          <w:color w:val="000000"/>
          <w:sz w:val="24"/>
          <w:szCs w:val="24"/>
          <w:lang w:val="ru-RU"/>
        </w:rPr>
        <w:t>своевременной оплатой стоимости обучения заказчиком осуществляет главный бухгалтер исполнителя.</w:t>
      </w:r>
    </w:p>
    <w:sectPr w:rsidR="00307EEF" w:rsidRPr="00D40275" w:rsidSect="001559BC">
      <w:pgSz w:w="11907" w:h="1683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3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27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40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0B7E"/>
    <w:rsid w:val="00147E4D"/>
    <w:rsid w:val="001559BC"/>
    <w:rsid w:val="002D33B1"/>
    <w:rsid w:val="002D3591"/>
    <w:rsid w:val="00307EEF"/>
    <w:rsid w:val="003514A0"/>
    <w:rsid w:val="004F7E17"/>
    <w:rsid w:val="005A05CE"/>
    <w:rsid w:val="00653AF6"/>
    <w:rsid w:val="00B73A5A"/>
    <w:rsid w:val="00D40275"/>
    <w:rsid w:val="00E1523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C14F"/>
  <w15:docId w15:val="{55930E96-1107-4BDF-9403-DE40A21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402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Куклина Ирина</cp:lastModifiedBy>
  <cp:revision>5</cp:revision>
  <dcterms:created xsi:type="dcterms:W3CDTF">2011-11-02T04:15:00Z</dcterms:created>
  <dcterms:modified xsi:type="dcterms:W3CDTF">2024-01-23T05:29:00Z</dcterms:modified>
</cp:coreProperties>
</file>